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8" w:type="dxa"/>
        <w:tblInd w:w="101" w:type="dxa"/>
        <w:tblLook w:val="04A0" w:firstRow="1" w:lastRow="0" w:firstColumn="1" w:lastColumn="0" w:noHBand="0" w:noVBand="1"/>
      </w:tblPr>
      <w:tblGrid>
        <w:gridCol w:w="4543"/>
        <w:gridCol w:w="5245"/>
      </w:tblGrid>
      <w:tr w:rsidR="004E394A" w:rsidRPr="008061F5" w:rsidTr="008061F5">
        <w:tc>
          <w:tcPr>
            <w:tcW w:w="4543" w:type="dxa"/>
            <w:shd w:val="clear" w:color="auto" w:fill="auto"/>
          </w:tcPr>
          <w:p w:rsidR="004E394A" w:rsidRPr="005C095A" w:rsidRDefault="004E394A" w:rsidP="008061F5">
            <w:pPr>
              <w:pStyle w:val="BodyText"/>
              <w:ind w:right="-108" w:firstLine="0"/>
              <w:jc w:val="center"/>
              <w:rPr>
                <w:sz w:val="28"/>
                <w:lang w:eastAsia="en-US"/>
              </w:rPr>
            </w:pPr>
            <w:r w:rsidRPr="005C095A">
              <w:rPr>
                <w:spacing w:val="-7"/>
                <w:sz w:val="28"/>
                <w:lang w:val="en-US" w:eastAsia="en-US"/>
              </w:rPr>
              <w:t>ĐẢNG BỘ HUYỆN HƯNG NGUYÊN</w:t>
            </w:r>
          </w:p>
          <w:p w:rsidR="004E394A" w:rsidRPr="005C095A" w:rsidRDefault="004E394A" w:rsidP="008061F5">
            <w:pPr>
              <w:pStyle w:val="BodyText"/>
              <w:ind w:left="0" w:right="108" w:firstLine="0"/>
              <w:jc w:val="center"/>
              <w:rPr>
                <w:b/>
                <w:spacing w:val="-7"/>
                <w:sz w:val="28"/>
                <w:lang w:val="en-US" w:eastAsia="en-US"/>
              </w:rPr>
            </w:pPr>
            <w:r w:rsidRPr="005C095A">
              <w:rPr>
                <w:b/>
                <w:spacing w:val="-7"/>
                <w:sz w:val="28"/>
                <w:lang w:val="en-US" w:eastAsia="en-US"/>
              </w:rPr>
              <w:t xml:space="preserve">ĐẢNG UỶ XÃ </w:t>
            </w:r>
            <w:r w:rsidR="00974FEF">
              <w:rPr>
                <w:b/>
                <w:spacing w:val="-7"/>
                <w:sz w:val="28"/>
                <w:lang w:val="en-US" w:eastAsia="en-US"/>
              </w:rPr>
              <w:t>LONG XÁ</w:t>
            </w:r>
          </w:p>
        </w:tc>
        <w:tc>
          <w:tcPr>
            <w:tcW w:w="5245" w:type="dxa"/>
            <w:shd w:val="clear" w:color="auto" w:fill="auto"/>
          </w:tcPr>
          <w:p w:rsidR="004E394A" w:rsidRPr="009B7826" w:rsidRDefault="00BB16AE" w:rsidP="008061F5">
            <w:pPr>
              <w:pStyle w:val="BodyText"/>
              <w:ind w:right="108" w:firstLine="0"/>
              <w:jc w:val="center"/>
              <w:rPr>
                <w:b/>
                <w:spacing w:val="-7"/>
                <w:sz w:val="30"/>
                <w:lang w:val="en-US" w:eastAsia="en-US"/>
              </w:rPr>
            </w:pPr>
            <w:r>
              <w:rPr>
                <w:noProof/>
                <w:lang w:val="en-US" w:eastAsia="en-US"/>
              </w:rPr>
              <mc:AlternateContent>
                <mc:Choice Requires="wps">
                  <w:drawing>
                    <wp:anchor distT="4294967289" distB="4294967289" distL="114300" distR="114300" simplePos="0" relativeHeight="251657728" behindDoc="0" locked="0" layoutInCell="1" allowOverlap="1">
                      <wp:simplePos x="0" y="0"/>
                      <wp:positionH relativeFrom="column">
                        <wp:posOffset>295275</wp:posOffset>
                      </wp:positionH>
                      <wp:positionV relativeFrom="paragraph">
                        <wp:posOffset>213359</wp:posOffset>
                      </wp:positionV>
                      <wp:extent cx="2552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27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3.25pt,16.8pt" to="224.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" strokecolor="windowText">
                      <o:lock v:ext="edit" shapetype="f"/>
                    </v:line>
                  </w:pict>
                </mc:Fallback>
              </mc:AlternateContent>
            </w:r>
            <w:r w:rsidR="004E394A" w:rsidRPr="009B7826">
              <w:rPr>
                <w:b/>
                <w:spacing w:val="-7"/>
                <w:sz w:val="30"/>
                <w:lang w:val="en-US" w:eastAsia="en-US"/>
              </w:rPr>
              <w:t>ĐẢNG CỘNG SẢN VIỆT NAM</w:t>
            </w:r>
          </w:p>
          <w:p w:rsidR="004E394A" w:rsidRPr="005C095A" w:rsidRDefault="004E394A" w:rsidP="008061F5">
            <w:pPr>
              <w:pStyle w:val="BodyText"/>
              <w:ind w:left="0" w:right="108" w:firstLine="0"/>
              <w:jc w:val="center"/>
              <w:rPr>
                <w:b/>
                <w:spacing w:val="-7"/>
                <w:sz w:val="28"/>
                <w:lang w:val="en-US" w:eastAsia="en-US"/>
              </w:rPr>
            </w:pPr>
          </w:p>
        </w:tc>
      </w:tr>
      <w:tr w:rsidR="004E394A" w:rsidRPr="008061F5" w:rsidTr="008061F5">
        <w:tc>
          <w:tcPr>
            <w:tcW w:w="4543" w:type="dxa"/>
            <w:shd w:val="clear" w:color="auto" w:fill="auto"/>
          </w:tcPr>
          <w:p w:rsidR="004E394A" w:rsidRPr="005C095A" w:rsidRDefault="004E394A" w:rsidP="008061F5">
            <w:pPr>
              <w:pStyle w:val="BodyText"/>
              <w:ind w:right="108" w:hanging="60"/>
              <w:jc w:val="center"/>
              <w:rPr>
                <w:spacing w:val="-7"/>
                <w:sz w:val="28"/>
                <w:lang w:val="en-US" w:eastAsia="en-US"/>
              </w:rPr>
            </w:pPr>
            <w:r w:rsidRPr="005C095A">
              <w:rPr>
                <w:spacing w:val="-7"/>
                <w:sz w:val="28"/>
                <w:lang w:val="en-US" w:eastAsia="en-US"/>
              </w:rPr>
              <w:t>*</w:t>
            </w:r>
          </w:p>
        </w:tc>
        <w:tc>
          <w:tcPr>
            <w:tcW w:w="5245" w:type="dxa"/>
            <w:shd w:val="clear" w:color="auto" w:fill="auto"/>
          </w:tcPr>
          <w:p w:rsidR="004E394A" w:rsidRPr="005C095A" w:rsidRDefault="00974FEF" w:rsidP="00C5721C">
            <w:pPr>
              <w:pStyle w:val="BodyText"/>
              <w:ind w:right="108" w:firstLine="0"/>
              <w:rPr>
                <w:i/>
                <w:spacing w:val="-7"/>
                <w:sz w:val="28"/>
                <w:lang w:val="en-US" w:eastAsia="en-US"/>
              </w:rPr>
            </w:pPr>
            <w:r>
              <w:rPr>
                <w:i/>
                <w:spacing w:val="-7"/>
                <w:sz w:val="28"/>
                <w:lang w:val="en-US" w:eastAsia="en-US"/>
              </w:rPr>
              <w:t>Long Xá</w:t>
            </w:r>
            <w:r w:rsidR="004E394A">
              <w:rPr>
                <w:i/>
                <w:spacing w:val="-7"/>
                <w:sz w:val="28"/>
                <w:lang w:val="en-US" w:eastAsia="en-US"/>
              </w:rPr>
              <w:t xml:space="preserve">, ngày     tháng </w:t>
            </w:r>
            <w:r w:rsidR="00C5721C">
              <w:rPr>
                <w:i/>
                <w:spacing w:val="-7"/>
                <w:sz w:val="28"/>
                <w:lang w:val="en-US" w:eastAsia="en-US"/>
              </w:rPr>
              <w:t xml:space="preserve">   </w:t>
            </w:r>
            <w:r w:rsidR="004E394A">
              <w:rPr>
                <w:i/>
                <w:spacing w:val="-7"/>
                <w:sz w:val="28"/>
                <w:lang w:val="en-US" w:eastAsia="en-US"/>
              </w:rPr>
              <w:t xml:space="preserve"> </w:t>
            </w:r>
            <w:r w:rsidR="004E394A" w:rsidRPr="005C095A">
              <w:rPr>
                <w:i/>
                <w:spacing w:val="-7"/>
                <w:sz w:val="28"/>
                <w:lang w:val="en-US" w:eastAsia="en-US"/>
              </w:rPr>
              <w:t>năm 202</w:t>
            </w:r>
            <w:r w:rsidR="004E394A">
              <w:rPr>
                <w:i/>
                <w:spacing w:val="-7"/>
                <w:sz w:val="28"/>
                <w:lang w:val="en-US" w:eastAsia="en-US"/>
              </w:rPr>
              <w:t>4</w:t>
            </w:r>
          </w:p>
        </w:tc>
      </w:tr>
      <w:tr w:rsidR="004E394A" w:rsidRPr="008061F5" w:rsidTr="008061F5">
        <w:tc>
          <w:tcPr>
            <w:tcW w:w="4543" w:type="dxa"/>
            <w:shd w:val="clear" w:color="auto" w:fill="auto"/>
          </w:tcPr>
          <w:p w:rsidR="004E394A" w:rsidRPr="005C095A" w:rsidRDefault="004E394A" w:rsidP="00A61F48">
            <w:pPr>
              <w:pStyle w:val="BodyText"/>
              <w:ind w:right="108"/>
              <w:jc w:val="center"/>
              <w:rPr>
                <w:spacing w:val="-7"/>
                <w:sz w:val="28"/>
                <w:lang w:val="en-US" w:eastAsia="en-US"/>
              </w:rPr>
            </w:pPr>
            <w:r w:rsidRPr="005C095A">
              <w:rPr>
                <w:spacing w:val="-7"/>
                <w:sz w:val="28"/>
                <w:lang w:val="en-US" w:eastAsia="en-US"/>
              </w:rPr>
              <w:t xml:space="preserve">Số   </w:t>
            </w:r>
            <w:r>
              <w:rPr>
                <w:spacing w:val="-7"/>
                <w:sz w:val="28"/>
                <w:lang w:val="en-US" w:eastAsia="en-US"/>
              </w:rPr>
              <w:t xml:space="preserve">    </w:t>
            </w:r>
            <w:r w:rsidRPr="005C095A">
              <w:rPr>
                <w:spacing w:val="-7"/>
                <w:sz w:val="28"/>
                <w:lang w:val="en-US" w:eastAsia="en-US"/>
              </w:rPr>
              <w:t>-</w:t>
            </w:r>
            <w:r w:rsidR="00A61F48">
              <w:rPr>
                <w:spacing w:val="-7"/>
                <w:sz w:val="28"/>
                <w:lang w:val="en-US" w:eastAsia="en-US"/>
              </w:rPr>
              <w:t>QĐ</w:t>
            </w:r>
            <w:r w:rsidRPr="005C095A">
              <w:rPr>
                <w:spacing w:val="-7"/>
                <w:sz w:val="28"/>
                <w:lang w:val="en-US" w:eastAsia="en-US"/>
              </w:rPr>
              <w:t>/ĐU</w:t>
            </w:r>
          </w:p>
        </w:tc>
        <w:tc>
          <w:tcPr>
            <w:tcW w:w="5245" w:type="dxa"/>
            <w:shd w:val="clear" w:color="auto" w:fill="auto"/>
          </w:tcPr>
          <w:p w:rsidR="004E394A" w:rsidRPr="005C095A" w:rsidRDefault="004E394A" w:rsidP="008061F5">
            <w:pPr>
              <w:pStyle w:val="BodyText"/>
              <w:ind w:right="108"/>
              <w:rPr>
                <w:spacing w:val="-7"/>
                <w:sz w:val="28"/>
                <w:lang w:val="en-US" w:eastAsia="en-US"/>
              </w:rPr>
            </w:pPr>
          </w:p>
        </w:tc>
      </w:tr>
    </w:tbl>
    <w:p w:rsidR="00FB6202" w:rsidRPr="004A1B29" w:rsidRDefault="00FB6202" w:rsidP="004A1B29">
      <w:pPr>
        <w:spacing w:after="0" w:line="240" w:lineRule="auto"/>
        <w:ind w:firstLine="567"/>
        <w:jc w:val="center"/>
        <w:rPr>
          <w:rFonts w:eastAsia="Times New Roman"/>
          <w:b w:val="0"/>
          <w:szCs w:val="28"/>
        </w:rPr>
      </w:pPr>
      <w:r w:rsidRPr="004A1B29">
        <w:rPr>
          <w:rFonts w:eastAsia="Times New Roman"/>
          <w:bCs/>
          <w:color w:val="080800"/>
          <w:szCs w:val="28"/>
        </w:rPr>
        <w:t xml:space="preserve">QUYẾT </w:t>
      </w:r>
      <w:r w:rsidRPr="004A1B29">
        <w:rPr>
          <w:rFonts w:eastAsia="Times New Roman"/>
          <w:bCs/>
          <w:color w:val="040400"/>
          <w:szCs w:val="28"/>
        </w:rPr>
        <w:t>ĐỊNH</w:t>
      </w:r>
    </w:p>
    <w:p w:rsidR="00FB6202" w:rsidRPr="004A1B29" w:rsidRDefault="00FF08C6" w:rsidP="004A1B29">
      <w:pPr>
        <w:spacing w:after="0" w:line="240" w:lineRule="auto"/>
        <w:ind w:firstLine="567"/>
        <w:jc w:val="center"/>
        <w:rPr>
          <w:rFonts w:eastAsia="Times New Roman"/>
          <w:b w:val="0"/>
          <w:szCs w:val="28"/>
        </w:rPr>
      </w:pPr>
      <w:r>
        <w:rPr>
          <w:rFonts w:eastAsia="Times New Roman"/>
          <w:bCs/>
          <w:color w:val="1D1D00"/>
          <w:szCs w:val="28"/>
        </w:rPr>
        <w:t>Thành lập</w:t>
      </w:r>
      <w:r w:rsidR="00FB6202" w:rsidRPr="004A1B29">
        <w:rPr>
          <w:rFonts w:eastAsia="Times New Roman"/>
          <w:bCs/>
          <w:color w:val="1D1D00"/>
          <w:szCs w:val="28"/>
        </w:rPr>
        <w:t xml:space="preserve"> </w:t>
      </w:r>
      <w:r w:rsidR="00FB6202" w:rsidRPr="004A1B29">
        <w:rPr>
          <w:rFonts w:eastAsia="Times New Roman"/>
          <w:bCs/>
          <w:color w:val="0D0D00"/>
          <w:szCs w:val="28"/>
        </w:rPr>
        <w:t xml:space="preserve">Ban </w:t>
      </w:r>
      <w:r w:rsidR="00FB6202" w:rsidRPr="004A1B29">
        <w:rPr>
          <w:rFonts w:eastAsia="Times New Roman"/>
          <w:bCs/>
          <w:color w:val="040400"/>
          <w:szCs w:val="28"/>
        </w:rPr>
        <w:t xml:space="preserve">chỉ </w:t>
      </w:r>
      <w:r w:rsidR="00FB6202" w:rsidRPr="004A1B29">
        <w:rPr>
          <w:rFonts w:eastAsia="Times New Roman"/>
          <w:bCs/>
          <w:color w:val="080800"/>
          <w:szCs w:val="28"/>
        </w:rPr>
        <w:t xml:space="preserve">đạo </w:t>
      </w:r>
      <w:r w:rsidR="00FB6202" w:rsidRPr="004A1B29">
        <w:rPr>
          <w:rFonts w:eastAsia="Times New Roman"/>
          <w:bCs/>
          <w:color w:val="0A0A00"/>
          <w:szCs w:val="28"/>
        </w:rPr>
        <w:t xml:space="preserve">cải </w:t>
      </w:r>
      <w:r w:rsidR="00FB6202" w:rsidRPr="004A1B29">
        <w:rPr>
          <w:rFonts w:eastAsia="Times New Roman"/>
          <w:bCs/>
          <w:color w:val="0B0B00"/>
          <w:szCs w:val="28"/>
        </w:rPr>
        <w:t xml:space="preserve">cách </w:t>
      </w:r>
      <w:r w:rsidR="00FB6202" w:rsidRPr="004A1B29">
        <w:rPr>
          <w:rFonts w:eastAsia="Times New Roman"/>
          <w:bCs/>
          <w:color w:val="040400"/>
          <w:szCs w:val="28"/>
        </w:rPr>
        <w:t xml:space="preserve">hành </w:t>
      </w:r>
      <w:r w:rsidR="00FB6202" w:rsidRPr="004A1B29">
        <w:rPr>
          <w:rFonts w:eastAsia="Times New Roman"/>
          <w:bCs/>
          <w:color w:val="070700"/>
          <w:szCs w:val="28"/>
        </w:rPr>
        <w:t xml:space="preserve">chính </w:t>
      </w:r>
      <w:r>
        <w:rPr>
          <w:rFonts w:eastAsia="Times New Roman"/>
          <w:bCs/>
          <w:color w:val="0E0E00"/>
          <w:szCs w:val="28"/>
        </w:rPr>
        <w:t xml:space="preserve">xã </w:t>
      </w:r>
      <w:r w:rsidR="00974FEF">
        <w:rPr>
          <w:rFonts w:eastAsia="Times New Roman"/>
          <w:bCs/>
          <w:color w:val="0E0E00"/>
          <w:szCs w:val="28"/>
        </w:rPr>
        <w:t>Long Xá</w:t>
      </w:r>
    </w:p>
    <w:p w:rsidR="00FB6202" w:rsidRPr="004A1B29" w:rsidRDefault="00FB6202" w:rsidP="004A1B29">
      <w:pPr>
        <w:spacing w:after="0" w:line="240" w:lineRule="auto"/>
        <w:ind w:firstLine="567"/>
        <w:jc w:val="center"/>
        <w:rPr>
          <w:rFonts w:eastAsia="Times New Roman"/>
          <w:b w:val="0"/>
          <w:szCs w:val="28"/>
        </w:rPr>
      </w:pPr>
      <w:r w:rsidRPr="004A1B29">
        <w:rPr>
          <w:rFonts w:eastAsia="Times New Roman"/>
          <w:b w:val="0"/>
          <w:color w:val="060600"/>
          <w:szCs w:val="28"/>
        </w:rPr>
        <w:t>-</w:t>
      </w:r>
      <w:r w:rsidR="004A1B29" w:rsidRPr="004A1B29">
        <w:rPr>
          <w:rFonts w:eastAsia="Times New Roman"/>
          <w:b w:val="0"/>
          <w:color w:val="060600"/>
          <w:szCs w:val="28"/>
        </w:rPr>
        <w:t>----</w:t>
      </w:r>
    </w:p>
    <w:p w:rsidR="00FB6202" w:rsidRPr="008061F5" w:rsidRDefault="00EA4B03" w:rsidP="00FF08C6">
      <w:pPr>
        <w:spacing w:after="0" w:line="288" w:lineRule="auto"/>
        <w:ind w:firstLine="567"/>
        <w:rPr>
          <w:rFonts w:eastAsia="Times New Roman"/>
          <w:b w:val="0"/>
          <w:color w:val="000000"/>
          <w:szCs w:val="28"/>
        </w:rPr>
      </w:pPr>
      <w:r w:rsidRPr="008061F5">
        <w:rPr>
          <w:rFonts w:eastAsia="Times New Roman"/>
          <w:b w:val="0"/>
          <w:color w:val="000000"/>
          <w:szCs w:val="28"/>
        </w:rPr>
        <w:t xml:space="preserve">- </w:t>
      </w:r>
      <w:r w:rsidR="00FB6202" w:rsidRPr="008061F5">
        <w:rPr>
          <w:rFonts w:eastAsia="Times New Roman"/>
          <w:b w:val="0"/>
          <w:color w:val="000000"/>
          <w:szCs w:val="28"/>
        </w:rPr>
        <w:t>Căn cứ Điều lệ Đảng Cộng sản Việt Nam; </w:t>
      </w:r>
    </w:p>
    <w:p w:rsidR="004A1B29" w:rsidRPr="008061F5" w:rsidRDefault="004A1B29" w:rsidP="00FF08C6">
      <w:pPr>
        <w:spacing w:after="0" w:line="288" w:lineRule="auto"/>
        <w:ind w:firstLine="567"/>
        <w:rPr>
          <w:rFonts w:eastAsia="Times New Roman"/>
          <w:b w:val="0"/>
          <w:color w:val="000000"/>
          <w:szCs w:val="28"/>
        </w:rPr>
      </w:pPr>
      <w:r w:rsidRPr="008061F5">
        <w:rPr>
          <w:rFonts w:eastAsia="Times New Roman"/>
          <w:b w:val="0"/>
          <w:color w:val="000000"/>
          <w:szCs w:val="28"/>
        </w:rPr>
        <w:t xml:space="preserve">- Căn cứ Nghị quyết số 05-NQ/TU, ngày 14/12/2021 của Ban Chấp hành Đảng bộ tỉnh Nghệ An về đẩy mạnh cải cách hành chính trên địa bàn tỉnh giai đoạn 2021- 2030; </w:t>
      </w:r>
    </w:p>
    <w:p w:rsidR="00FB6202" w:rsidRPr="008061F5" w:rsidRDefault="004A1B29" w:rsidP="00FF08C6">
      <w:pPr>
        <w:spacing w:after="0" w:line="288" w:lineRule="auto"/>
        <w:ind w:firstLine="567"/>
        <w:jc w:val="both"/>
        <w:rPr>
          <w:rFonts w:eastAsia="Times New Roman"/>
          <w:b w:val="0"/>
          <w:color w:val="000000"/>
          <w:szCs w:val="28"/>
        </w:rPr>
      </w:pPr>
      <w:r w:rsidRPr="008061F5">
        <w:rPr>
          <w:rFonts w:eastAsia="Times New Roman"/>
          <w:b w:val="0"/>
          <w:color w:val="000000"/>
          <w:szCs w:val="28"/>
        </w:rPr>
        <w:t xml:space="preserve">- </w:t>
      </w:r>
      <w:r w:rsidR="00FB6202" w:rsidRPr="008061F5">
        <w:rPr>
          <w:rFonts w:eastAsia="Times New Roman"/>
          <w:b w:val="0"/>
          <w:color w:val="000000"/>
          <w:szCs w:val="28"/>
        </w:rPr>
        <w:t xml:space="preserve">Căn cứ Nghị quyết số </w:t>
      </w:r>
      <w:r w:rsidRPr="008061F5">
        <w:rPr>
          <w:rFonts w:eastAsia="Times New Roman"/>
          <w:b w:val="0"/>
          <w:color w:val="000000"/>
          <w:szCs w:val="28"/>
        </w:rPr>
        <w:t>46</w:t>
      </w:r>
      <w:r w:rsidR="00FB6202" w:rsidRPr="008061F5">
        <w:rPr>
          <w:rFonts w:eastAsia="Times New Roman"/>
          <w:b w:val="0"/>
          <w:color w:val="000000"/>
          <w:szCs w:val="28"/>
        </w:rPr>
        <w:t xml:space="preserve">-NQ/HU ngày </w:t>
      </w:r>
      <w:r w:rsidRPr="008061F5">
        <w:rPr>
          <w:rFonts w:eastAsia="Times New Roman"/>
          <w:b w:val="0"/>
          <w:color w:val="000000"/>
          <w:szCs w:val="28"/>
        </w:rPr>
        <w:t>02/8</w:t>
      </w:r>
      <w:r w:rsidR="00FB6202" w:rsidRPr="008061F5">
        <w:rPr>
          <w:rFonts w:eastAsia="Times New Roman"/>
          <w:b w:val="0"/>
          <w:color w:val="000000"/>
          <w:szCs w:val="28"/>
        </w:rPr>
        <w:t xml:space="preserve">/2022 của </w:t>
      </w:r>
      <w:r w:rsidRPr="008061F5">
        <w:rPr>
          <w:rFonts w:eastAsia="Times New Roman"/>
          <w:b w:val="0"/>
          <w:color w:val="000000"/>
          <w:szCs w:val="28"/>
        </w:rPr>
        <w:t xml:space="preserve">Đảng uỷ xã </w:t>
      </w:r>
      <w:r w:rsidR="00974FEF">
        <w:rPr>
          <w:rFonts w:eastAsia="Times New Roman"/>
          <w:b w:val="0"/>
          <w:color w:val="000000"/>
          <w:szCs w:val="28"/>
        </w:rPr>
        <w:t>Long Xá</w:t>
      </w:r>
      <w:r w:rsidR="00FB6202" w:rsidRPr="008061F5">
        <w:rPr>
          <w:rFonts w:eastAsia="Times New Roman"/>
          <w:b w:val="0"/>
          <w:color w:val="000000"/>
          <w:szCs w:val="28"/>
        </w:rPr>
        <w:t xml:space="preserve"> Về đẩy mạnh Cải cách hành chính trên địa bàn huyện Hưng Nguyên giai đoạn 2021-2025, tầm nhìn đến năm 2030; </w:t>
      </w:r>
    </w:p>
    <w:p w:rsidR="00FB6202" w:rsidRDefault="00FB6202" w:rsidP="00FF08C6">
      <w:pPr>
        <w:spacing w:after="0" w:line="288" w:lineRule="auto"/>
        <w:ind w:firstLine="567"/>
        <w:rPr>
          <w:rFonts w:eastAsia="Times New Roman"/>
          <w:b w:val="0"/>
          <w:color w:val="000000"/>
          <w:szCs w:val="28"/>
        </w:rPr>
      </w:pPr>
      <w:r w:rsidRPr="008061F5">
        <w:rPr>
          <w:rFonts w:eastAsia="Times New Roman"/>
          <w:b w:val="0"/>
          <w:color w:val="000000"/>
          <w:szCs w:val="28"/>
        </w:rPr>
        <w:t xml:space="preserve">- Xét đề nghị của Ủy ban nhân dân </w:t>
      </w:r>
      <w:r w:rsidR="004A1B29" w:rsidRPr="008061F5">
        <w:rPr>
          <w:rFonts w:eastAsia="Times New Roman"/>
          <w:b w:val="0"/>
          <w:color w:val="000000"/>
          <w:szCs w:val="28"/>
        </w:rPr>
        <w:t>xã</w:t>
      </w:r>
      <w:r w:rsidRPr="008061F5">
        <w:rPr>
          <w:rFonts w:eastAsia="Times New Roman"/>
          <w:b w:val="0"/>
          <w:color w:val="000000"/>
          <w:szCs w:val="28"/>
        </w:rPr>
        <w:t>, </w:t>
      </w:r>
    </w:p>
    <w:p w:rsidR="00974FEF" w:rsidRPr="008061F5" w:rsidRDefault="00974FEF" w:rsidP="00FF08C6">
      <w:pPr>
        <w:spacing w:after="0" w:line="288" w:lineRule="auto"/>
        <w:ind w:firstLine="567"/>
        <w:rPr>
          <w:rFonts w:eastAsia="Times New Roman"/>
          <w:b w:val="0"/>
          <w:color w:val="000000"/>
          <w:szCs w:val="28"/>
        </w:rPr>
      </w:pPr>
    </w:p>
    <w:p w:rsidR="00FB6202" w:rsidRPr="008061F5" w:rsidRDefault="00FF08C6" w:rsidP="004A1B29">
      <w:pPr>
        <w:spacing w:after="0" w:line="240" w:lineRule="auto"/>
        <w:ind w:firstLine="567"/>
        <w:jc w:val="center"/>
        <w:rPr>
          <w:rFonts w:eastAsia="Times New Roman"/>
          <w:b w:val="0"/>
          <w:color w:val="000000"/>
          <w:szCs w:val="28"/>
        </w:rPr>
      </w:pPr>
      <w:r>
        <w:rPr>
          <w:rFonts w:eastAsia="Times New Roman"/>
          <w:bCs/>
          <w:color w:val="000000"/>
          <w:szCs w:val="28"/>
        </w:rPr>
        <w:t>BAN THƯỜNG VỤ ĐẢNG</w:t>
      </w:r>
      <w:r w:rsidR="00FB6202" w:rsidRPr="008061F5">
        <w:rPr>
          <w:rFonts w:eastAsia="Times New Roman"/>
          <w:bCs/>
          <w:color w:val="000000"/>
          <w:szCs w:val="28"/>
        </w:rPr>
        <w:t xml:space="preserve"> ỦY QUYẾT ĐỊNH</w:t>
      </w:r>
    </w:p>
    <w:p w:rsidR="00EA4B03" w:rsidRPr="008061F5" w:rsidRDefault="00EA4B03" w:rsidP="00FF08C6">
      <w:pPr>
        <w:spacing w:after="0" w:line="288" w:lineRule="auto"/>
        <w:ind w:firstLine="567"/>
        <w:rPr>
          <w:rFonts w:eastAsia="Times New Roman"/>
          <w:bCs/>
          <w:color w:val="000000"/>
          <w:szCs w:val="28"/>
        </w:rPr>
      </w:pPr>
    </w:p>
    <w:p w:rsidR="00FB6202" w:rsidRPr="008061F5" w:rsidRDefault="00FB6202" w:rsidP="00FF08C6">
      <w:pPr>
        <w:spacing w:after="0" w:line="288" w:lineRule="auto"/>
        <w:ind w:firstLine="567"/>
        <w:rPr>
          <w:rFonts w:eastAsia="Times New Roman"/>
          <w:b w:val="0"/>
          <w:color w:val="000000"/>
          <w:szCs w:val="28"/>
        </w:rPr>
      </w:pPr>
      <w:r w:rsidRPr="008061F5">
        <w:rPr>
          <w:rFonts w:eastAsia="Times New Roman"/>
          <w:bCs/>
          <w:color w:val="000000"/>
          <w:szCs w:val="28"/>
        </w:rPr>
        <w:t xml:space="preserve">Điều 1. </w:t>
      </w:r>
      <w:r w:rsidR="004A1B29" w:rsidRPr="008061F5">
        <w:rPr>
          <w:rFonts w:eastAsia="Times New Roman"/>
          <w:b w:val="0"/>
          <w:color w:val="000000"/>
          <w:szCs w:val="28"/>
        </w:rPr>
        <w:t>Thành lập</w:t>
      </w:r>
      <w:r w:rsidRPr="008061F5">
        <w:rPr>
          <w:rFonts w:eastAsia="Times New Roman"/>
          <w:b w:val="0"/>
          <w:color w:val="000000"/>
          <w:szCs w:val="28"/>
        </w:rPr>
        <w:t xml:space="preserve"> Ban chỉ đạo cải cách hành chính </w:t>
      </w:r>
      <w:r w:rsidR="004A1B29" w:rsidRPr="008061F5">
        <w:rPr>
          <w:rFonts w:eastAsia="Times New Roman"/>
          <w:b w:val="0"/>
          <w:color w:val="000000"/>
          <w:szCs w:val="28"/>
        </w:rPr>
        <w:t xml:space="preserve">xã </w:t>
      </w:r>
      <w:r w:rsidR="00974FEF">
        <w:rPr>
          <w:rFonts w:eastAsia="Times New Roman"/>
          <w:b w:val="0"/>
          <w:color w:val="000000"/>
          <w:szCs w:val="28"/>
        </w:rPr>
        <w:t>Long Xá</w:t>
      </w:r>
      <w:r w:rsidRPr="008061F5">
        <w:rPr>
          <w:rFonts w:eastAsia="Times New Roman"/>
          <w:b w:val="0"/>
          <w:color w:val="000000"/>
          <w:szCs w:val="28"/>
        </w:rPr>
        <w:t>, gồm các đồng chí có tên sau: </w:t>
      </w:r>
    </w:p>
    <w:p w:rsidR="00FB6202" w:rsidRPr="008061F5" w:rsidRDefault="00FB6202" w:rsidP="00FF08C6">
      <w:pPr>
        <w:spacing w:after="0" w:line="288" w:lineRule="auto"/>
        <w:ind w:firstLine="567"/>
        <w:rPr>
          <w:rFonts w:eastAsia="Times New Roman"/>
          <w:b w:val="0"/>
          <w:color w:val="000000"/>
          <w:szCs w:val="28"/>
        </w:rPr>
      </w:pPr>
      <w:r w:rsidRPr="008061F5">
        <w:rPr>
          <w:rFonts w:eastAsia="Times New Roman"/>
          <w:b w:val="0"/>
          <w:color w:val="000000"/>
          <w:szCs w:val="28"/>
        </w:rPr>
        <w:t xml:space="preserve">1. Đồng chí </w:t>
      </w:r>
      <w:r w:rsidR="00BC2A5E">
        <w:rPr>
          <w:rFonts w:eastAsia="Times New Roman"/>
          <w:b w:val="0"/>
          <w:color w:val="000000"/>
          <w:szCs w:val="28"/>
        </w:rPr>
        <w:t>Lê Xuân Qu</w:t>
      </w:r>
      <w:r w:rsidR="00974FEF">
        <w:rPr>
          <w:rFonts w:eastAsia="Times New Roman"/>
          <w:b w:val="0"/>
          <w:color w:val="000000"/>
          <w:szCs w:val="28"/>
        </w:rPr>
        <w:t>ế</w:t>
      </w:r>
      <w:r w:rsidRPr="008061F5">
        <w:rPr>
          <w:rFonts w:eastAsia="Times New Roman"/>
          <w:b w:val="0"/>
          <w:color w:val="000000"/>
          <w:szCs w:val="28"/>
        </w:rPr>
        <w:t xml:space="preserve">,  </w:t>
      </w:r>
      <w:r w:rsidR="004A1B29" w:rsidRPr="008061F5">
        <w:rPr>
          <w:rFonts w:eastAsia="Times New Roman"/>
          <w:b w:val="0"/>
          <w:color w:val="000000"/>
          <w:szCs w:val="28"/>
        </w:rPr>
        <w:t>Bí thư Đảng</w:t>
      </w:r>
      <w:r w:rsidRPr="008061F5">
        <w:rPr>
          <w:rFonts w:eastAsia="Times New Roman"/>
          <w:b w:val="0"/>
          <w:color w:val="000000"/>
          <w:szCs w:val="28"/>
        </w:rPr>
        <w:t xml:space="preserve"> ủy - Trưởng ban; </w:t>
      </w:r>
    </w:p>
    <w:p w:rsidR="004A1B29" w:rsidRPr="008061F5" w:rsidRDefault="004A1B29" w:rsidP="00FF08C6">
      <w:pPr>
        <w:spacing w:after="0" w:line="288" w:lineRule="auto"/>
        <w:ind w:firstLine="567"/>
        <w:rPr>
          <w:rFonts w:eastAsia="Times New Roman"/>
          <w:b w:val="0"/>
          <w:color w:val="000000"/>
          <w:szCs w:val="28"/>
        </w:rPr>
      </w:pPr>
      <w:r w:rsidRPr="008061F5">
        <w:rPr>
          <w:rFonts w:eastAsia="Times New Roman"/>
          <w:b w:val="0"/>
          <w:color w:val="000000"/>
          <w:szCs w:val="28"/>
        </w:rPr>
        <w:t xml:space="preserve">2. Đồng chí </w:t>
      </w:r>
      <w:r w:rsidR="00974FEF">
        <w:rPr>
          <w:rFonts w:eastAsia="Times New Roman"/>
          <w:b w:val="0"/>
          <w:color w:val="000000"/>
          <w:szCs w:val="28"/>
        </w:rPr>
        <w:t>Nguyễn Thị Tuyết</w:t>
      </w:r>
      <w:r w:rsidRPr="008061F5">
        <w:rPr>
          <w:rFonts w:eastAsia="Times New Roman"/>
          <w:b w:val="0"/>
          <w:color w:val="000000"/>
          <w:szCs w:val="28"/>
        </w:rPr>
        <w:t xml:space="preserve">, </w:t>
      </w:r>
      <w:r w:rsidR="00974FEF" w:rsidRPr="008061F5">
        <w:rPr>
          <w:rFonts w:eastAsia="Times New Roman"/>
          <w:b w:val="0"/>
          <w:color w:val="000000"/>
          <w:szCs w:val="28"/>
        </w:rPr>
        <w:t>Ủy viên Ban Chấp hành Đảng bộ huyện</w:t>
      </w:r>
      <w:r w:rsidR="00974FEF">
        <w:rPr>
          <w:rFonts w:eastAsia="Times New Roman"/>
          <w:b w:val="0"/>
          <w:color w:val="000000"/>
          <w:szCs w:val="28"/>
        </w:rPr>
        <w:t>,</w:t>
      </w:r>
      <w:r w:rsidR="00974FEF" w:rsidRPr="008061F5">
        <w:rPr>
          <w:rFonts w:eastAsia="Times New Roman"/>
          <w:b w:val="0"/>
          <w:color w:val="000000"/>
          <w:szCs w:val="28"/>
        </w:rPr>
        <w:t xml:space="preserve"> </w:t>
      </w:r>
      <w:r w:rsidR="007E2D21" w:rsidRPr="008061F5">
        <w:rPr>
          <w:rFonts w:eastAsia="Times New Roman"/>
          <w:b w:val="0"/>
          <w:color w:val="000000"/>
          <w:szCs w:val="28"/>
        </w:rPr>
        <w:t>Phó Bí thư</w:t>
      </w:r>
      <w:r w:rsidR="007E2D21">
        <w:rPr>
          <w:rFonts w:eastAsia="Times New Roman"/>
          <w:b w:val="0"/>
          <w:color w:val="000000"/>
          <w:szCs w:val="28"/>
        </w:rPr>
        <w:t xml:space="preserve"> Đảng ủy</w:t>
      </w:r>
      <w:r w:rsidR="007E2D21" w:rsidRPr="008061F5">
        <w:rPr>
          <w:rFonts w:eastAsia="Times New Roman"/>
          <w:b w:val="0"/>
          <w:color w:val="000000"/>
          <w:szCs w:val="28"/>
        </w:rPr>
        <w:t xml:space="preserve">, </w:t>
      </w:r>
      <w:r w:rsidRPr="008061F5">
        <w:rPr>
          <w:rFonts w:eastAsia="Times New Roman"/>
          <w:b w:val="0"/>
          <w:color w:val="000000"/>
          <w:szCs w:val="28"/>
        </w:rPr>
        <w:t xml:space="preserve">Chủ tịch </w:t>
      </w:r>
      <w:r w:rsidR="00EA4B03" w:rsidRPr="008061F5">
        <w:rPr>
          <w:rFonts w:eastAsia="Times New Roman"/>
          <w:b w:val="0"/>
          <w:color w:val="000000"/>
          <w:szCs w:val="28"/>
        </w:rPr>
        <w:t>UBND xã</w:t>
      </w:r>
      <w:r w:rsidRPr="008061F5">
        <w:rPr>
          <w:rFonts w:eastAsia="Times New Roman"/>
          <w:b w:val="0"/>
          <w:color w:val="000000"/>
          <w:szCs w:val="28"/>
        </w:rPr>
        <w:t xml:space="preserve"> - Phó Trưởng ban Thường trực; </w:t>
      </w:r>
    </w:p>
    <w:p w:rsidR="00974FEF" w:rsidRDefault="004A1B29" w:rsidP="00974FEF">
      <w:pPr>
        <w:spacing w:after="0" w:line="288" w:lineRule="auto"/>
        <w:ind w:firstLine="567"/>
        <w:rPr>
          <w:rFonts w:eastAsia="Times New Roman"/>
          <w:b w:val="0"/>
          <w:color w:val="000000"/>
          <w:szCs w:val="28"/>
        </w:rPr>
      </w:pPr>
      <w:r w:rsidRPr="008061F5">
        <w:rPr>
          <w:rFonts w:eastAsia="Times New Roman"/>
          <w:b w:val="0"/>
          <w:color w:val="000000"/>
          <w:szCs w:val="28"/>
        </w:rPr>
        <w:t>3</w:t>
      </w:r>
      <w:r w:rsidR="00FB6202" w:rsidRPr="008061F5">
        <w:rPr>
          <w:rFonts w:eastAsia="Times New Roman"/>
          <w:b w:val="0"/>
          <w:color w:val="000000"/>
          <w:szCs w:val="28"/>
        </w:rPr>
        <w:t xml:space="preserve">. Đồng chí </w:t>
      </w:r>
      <w:r w:rsidR="00974FEF">
        <w:rPr>
          <w:rFonts w:eastAsia="Times New Roman"/>
          <w:b w:val="0"/>
          <w:color w:val="000000"/>
          <w:szCs w:val="28"/>
        </w:rPr>
        <w:t>Nguyễn Ngọc Nga- Phó bí thư</w:t>
      </w:r>
      <w:r w:rsidRPr="008061F5">
        <w:rPr>
          <w:rFonts w:eastAsia="Times New Roman"/>
          <w:b w:val="0"/>
          <w:color w:val="000000"/>
          <w:szCs w:val="28"/>
        </w:rPr>
        <w:t xml:space="preserve"> </w:t>
      </w:r>
      <w:r w:rsidR="00FB6202" w:rsidRPr="008061F5">
        <w:rPr>
          <w:rFonts w:eastAsia="Times New Roman"/>
          <w:b w:val="0"/>
          <w:color w:val="000000"/>
          <w:szCs w:val="28"/>
        </w:rPr>
        <w:t xml:space="preserve">Thường trực </w:t>
      </w:r>
      <w:r w:rsidRPr="008061F5">
        <w:rPr>
          <w:rFonts w:eastAsia="Times New Roman"/>
          <w:b w:val="0"/>
          <w:color w:val="000000"/>
          <w:szCs w:val="28"/>
        </w:rPr>
        <w:t>Đảng uỷ</w:t>
      </w:r>
      <w:r w:rsidR="00FB6202" w:rsidRPr="008061F5">
        <w:rPr>
          <w:rFonts w:eastAsia="Times New Roman"/>
          <w:b w:val="0"/>
          <w:i/>
          <w:iCs/>
          <w:color w:val="000000"/>
          <w:szCs w:val="28"/>
        </w:rPr>
        <w:t xml:space="preserve"> </w:t>
      </w:r>
      <w:r w:rsidR="00FB6202" w:rsidRPr="008061F5">
        <w:rPr>
          <w:rFonts w:eastAsia="Times New Roman"/>
          <w:b w:val="0"/>
          <w:color w:val="000000"/>
          <w:szCs w:val="28"/>
        </w:rPr>
        <w:t>- Phó Trưởng ban; </w:t>
      </w:r>
    </w:p>
    <w:p w:rsidR="00FB6202" w:rsidRPr="008061F5" w:rsidRDefault="007E2D21" w:rsidP="00974FEF">
      <w:pPr>
        <w:spacing w:after="0" w:line="288" w:lineRule="auto"/>
        <w:ind w:firstLine="567"/>
        <w:rPr>
          <w:rFonts w:eastAsia="Times New Roman"/>
          <w:b w:val="0"/>
          <w:color w:val="000000"/>
          <w:szCs w:val="28"/>
        </w:rPr>
      </w:pPr>
      <w:r>
        <w:rPr>
          <w:rFonts w:eastAsia="Times New Roman"/>
          <w:b w:val="0"/>
          <w:color w:val="000000"/>
          <w:szCs w:val="28"/>
        </w:rPr>
        <w:t>4</w:t>
      </w:r>
      <w:r w:rsidR="00974FEF" w:rsidRPr="008061F5">
        <w:rPr>
          <w:rFonts w:eastAsia="Times New Roman"/>
          <w:b w:val="0"/>
          <w:color w:val="000000"/>
          <w:szCs w:val="28"/>
        </w:rPr>
        <w:t xml:space="preserve">. Đồng chí </w:t>
      </w:r>
      <w:r w:rsidR="00A930CA">
        <w:rPr>
          <w:rFonts w:eastAsia="Times New Roman"/>
          <w:b w:val="0"/>
          <w:color w:val="000000"/>
          <w:szCs w:val="28"/>
        </w:rPr>
        <w:t>Võ Văn Chiến</w:t>
      </w:r>
      <w:r w:rsidR="00974FEF" w:rsidRPr="008061F5">
        <w:rPr>
          <w:rFonts w:eastAsia="Times New Roman"/>
          <w:b w:val="0"/>
          <w:color w:val="000000"/>
          <w:szCs w:val="28"/>
        </w:rPr>
        <w:t>, ĐUV, Phó Chủ tịch UBND xã</w:t>
      </w:r>
      <w:r w:rsidR="00974FEF">
        <w:rPr>
          <w:rFonts w:eastAsia="Times New Roman"/>
          <w:b w:val="0"/>
          <w:color w:val="000000"/>
          <w:szCs w:val="28"/>
        </w:rPr>
        <w:t xml:space="preserve"> - Thành viên; </w:t>
      </w:r>
    </w:p>
    <w:p w:rsidR="00FB6202"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5</w:t>
      </w:r>
      <w:r w:rsidR="00974FEF">
        <w:rPr>
          <w:rFonts w:eastAsia="Times New Roman"/>
          <w:b w:val="0"/>
          <w:color w:val="000000"/>
          <w:szCs w:val="28"/>
        </w:rPr>
        <w:t>.</w:t>
      </w:r>
      <w:r w:rsidR="00B87344" w:rsidRPr="008061F5">
        <w:rPr>
          <w:rFonts w:eastAsia="Times New Roman"/>
          <w:b w:val="0"/>
          <w:color w:val="000000"/>
          <w:szCs w:val="28"/>
        </w:rPr>
        <w:t xml:space="preserve"> </w:t>
      </w:r>
      <w:r w:rsidR="00A930CA">
        <w:rPr>
          <w:rFonts w:eastAsia="Times New Roman"/>
          <w:b w:val="0"/>
          <w:color w:val="000000"/>
          <w:szCs w:val="28"/>
        </w:rPr>
        <w:t xml:space="preserve">Đồng chí Võ Văn Đức, </w:t>
      </w:r>
      <w:r w:rsidR="00A930CA" w:rsidRPr="008061F5">
        <w:rPr>
          <w:rFonts w:eastAsia="Times New Roman"/>
          <w:b w:val="0"/>
          <w:color w:val="000000"/>
          <w:szCs w:val="28"/>
        </w:rPr>
        <w:t>ĐUV</w:t>
      </w:r>
      <w:r w:rsidR="00A930CA">
        <w:rPr>
          <w:rFonts w:eastAsia="Times New Roman"/>
          <w:b w:val="0"/>
          <w:color w:val="000000"/>
          <w:szCs w:val="28"/>
        </w:rPr>
        <w:t xml:space="preserve">,  </w:t>
      </w:r>
      <w:r w:rsidR="00B87344" w:rsidRPr="008061F5">
        <w:rPr>
          <w:rFonts w:eastAsia="Times New Roman"/>
          <w:b w:val="0"/>
          <w:color w:val="000000"/>
          <w:szCs w:val="28"/>
        </w:rPr>
        <w:t>Chủ tịch UBMTTQ</w:t>
      </w:r>
      <w:r w:rsidR="00FB6202" w:rsidRPr="008061F5">
        <w:rPr>
          <w:rFonts w:eastAsia="Times New Roman"/>
          <w:b w:val="0"/>
          <w:color w:val="000000"/>
          <w:szCs w:val="28"/>
        </w:rPr>
        <w:t xml:space="preserve"> </w:t>
      </w:r>
      <w:r w:rsidR="00B87344" w:rsidRPr="008061F5">
        <w:rPr>
          <w:rFonts w:eastAsia="Times New Roman"/>
          <w:b w:val="0"/>
          <w:color w:val="000000"/>
          <w:szCs w:val="28"/>
        </w:rPr>
        <w:t>xã</w:t>
      </w:r>
      <w:r w:rsidR="00FB6202" w:rsidRPr="008061F5">
        <w:rPr>
          <w:rFonts w:eastAsia="Times New Roman"/>
          <w:b w:val="0"/>
          <w:color w:val="000000"/>
          <w:szCs w:val="28"/>
        </w:rPr>
        <w:t xml:space="preserve"> - Thành viên; </w:t>
      </w:r>
    </w:p>
    <w:p w:rsidR="00FB6202" w:rsidRPr="008061F5" w:rsidRDefault="00FB6202" w:rsidP="00FF08C6">
      <w:pPr>
        <w:spacing w:after="0" w:line="288" w:lineRule="auto"/>
        <w:ind w:firstLine="567"/>
        <w:rPr>
          <w:rFonts w:eastAsia="Times New Roman"/>
          <w:b w:val="0"/>
          <w:color w:val="000000"/>
          <w:szCs w:val="28"/>
        </w:rPr>
      </w:pPr>
      <w:r w:rsidRPr="008061F5">
        <w:rPr>
          <w:rFonts w:eastAsia="Times New Roman"/>
          <w:b w:val="0"/>
          <w:color w:val="000000"/>
          <w:szCs w:val="28"/>
        </w:rPr>
        <w:t xml:space="preserve">6. Đồng chí </w:t>
      </w:r>
      <w:r w:rsidR="00A930CA">
        <w:rPr>
          <w:rFonts w:eastAsia="Times New Roman"/>
          <w:b w:val="0"/>
          <w:color w:val="000000"/>
          <w:szCs w:val="28"/>
        </w:rPr>
        <w:t>Hoàng Thị Nga</w:t>
      </w:r>
      <w:r w:rsidRPr="008061F5">
        <w:rPr>
          <w:rFonts w:eastAsia="Times New Roman"/>
          <w:b w:val="0"/>
          <w:color w:val="000000"/>
          <w:szCs w:val="28"/>
        </w:rPr>
        <w:t xml:space="preserve">, </w:t>
      </w:r>
      <w:r w:rsidR="00B87344" w:rsidRPr="008061F5">
        <w:rPr>
          <w:rFonts w:eastAsia="Times New Roman"/>
          <w:b w:val="0"/>
          <w:color w:val="000000"/>
          <w:szCs w:val="28"/>
        </w:rPr>
        <w:t>ĐUV, Phó Chủ tịch UBND xã - Thành viên;</w:t>
      </w:r>
      <w:r w:rsidRPr="008061F5">
        <w:rPr>
          <w:rFonts w:eastAsia="Times New Roman"/>
          <w:b w:val="0"/>
          <w:color w:val="000000"/>
          <w:szCs w:val="28"/>
        </w:rPr>
        <w:t> </w:t>
      </w:r>
    </w:p>
    <w:p w:rsidR="00974FEF" w:rsidRDefault="007E2D21" w:rsidP="00974FEF">
      <w:pPr>
        <w:spacing w:after="0" w:line="288" w:lineRule="auto"/>
        <w:ind w:firstLine="567"/>
        <w:rPr>
          <w:rFonts w:eastAsia="Times New Roman"/>
          <w:b w:val="0"/>
          <w:color w:val="000000"/>
          <w:szCs w:val="28"/>
        </w:rPr>
      </w:pPr>
      <w:r>
        <w:rPr>
          <w:rFonts w:eastAsia="Times New Roman"/>
          <w:b w:val="0"/>
          <w:color w:val="000000"/>
          <w:szCs w:val="28"/>
        </w:rPr>
        <w:t>7</w:t>
      </w:r>
      <w:r w:rsidR="00974FEF" w:rsidRPr="008061F5">
        <w:rPr>
          <w:rFonts w:eastAsia="Times New Roman"/>
          <w:b w:val="0"/>
          <w:color w:val="000000"/>
          <w:szCs w:val="28"/>
        </w:rPr>
        <w:t xml:space="preserve">. Đồng chí </w:t>
      </w:r>
      <w:r w:rsidR="00974FEF">
        <w:rPr>
          <w:rFonts w:eastAsia="Times New Roman"/>
          <w:b w:val="0"/>
          <w:color w:val="000000"/>
          <w:szCs w:val="28"/>
        </w:rPr>
        <w:t>Lê Trường Thi</w:t>
      </w:r>
      <w:r w:rsidR="00974FEF" w:rsidRPr="008061F5">
        <w:rPr>
          <w:rFonts w:eastAsia="Times New Roman"/>
          <w:b w:val="0"/>
          <w:color w:val="000000"/>
          <w:szCs w:val="28"/>
        </w:rPr>
        <w:t>, ĐUV, Phó Chủ tịch HĐND</w:t>
      </w:r>
      <w:r w:rsidR="00974FEF">
        <w:rPr>
          <w:rFonts w:eastAsia="Times New Roman"/>
          <w:b w:val="0"/>
          <w:color w:val="000000"/>
          <w:szCs w:val="28"/>
        </w:rPr>
        <w:t xml:space="preserve"> </w:t>
      </w:r>
      <w:r w:rsidR="00974FEF" w:rsidRPr="008061F5">
        <w:rPr>
          <w:rFonts w:eastAsia="Times New Roman"/>
          <w:b w:val="0"/>
          <w:color w:val="000000"/>
          <w:szCs w:val="28"/>
        </w:rPr>
        <w:t>Thành viên; </w:t>
      </w:r>
    </w:p>
    <w:p w:rsidR="00B87344"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8</w:t>
      </w:r>
      <w:r w:rsidR="00A930CA">
        <w:rPr>
          <w:rFonts w:eastAsia="Times New Roman"/>
          <w:b w:val="0"/>
          <w:color w:val="000000"/>
          <w:szCs w:val="28"/>
        </w:rPr>
        <w:t>. Đồng chí Hồ Sỹ Quế</w:t>
      </w:r>
      <w:r w:rsidR="00B87344" w:rsidRPr="008061F5">
        <w:rPr>
          <w:rFonts w:eastAsia="Times New Roman"/>
          <w:b w:val="0"/>
          <w:color w:val="000000"/>
          <w:szCs w:val="28"/>
        </w:rPr>
        <w:t xml:space="preserve"> - ĐUV, Trưởng Công an xã - Thành viên;</w:t>
      </w:r>
    </w:p>
    <w:p w:rsidR="00B87344"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9</w:t>
      </w:r>
      <w:r w:rsidR="00FB6202" w:rsidRPr="008061F5">
        <w:rPr>
          <w:rFonts w:eastAsia="Times New Roman"/>
          <w:b w:val="0"/>
          <w:color w:val="000000"/>
          <w:szCs w:val="28"/>
        </w:rPr>
        <w:t>.</w:t>
      </w:r>
      <w:r w:rsidR="00A930CA">
        <w:rPr>
          <w:rFonts w:eastAsia="Times New Roman"/>
          <w:b w:val="0"/>
          <w:color w:val="000000"/>
          <w:szCs w:val="28"/>
        </w:rPr>
        <w:t xml:space="preserve"> Đồng chí Lê Văn Ngọc</w:t>
      </w:r>
      <w:r w:rsidR="00B87344" w:rsidRPr="008061F5">
        <w:rPr>
          <w:rFonts w:eastAsia="Times New Roman"/>
          <w:b w:val="0"/>
          <w:color w:val="000000"/>
          <w:szCs w:val="28"/>
        </w:rPr>
        <w:t xml:space="preserve"> - ĐUV, CHT BCHQS xã - Thành viên;</w:t>
      </w:r>
    </w:p>
    <w:p w:rsidR="00FB6202"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10</w:t>
      </w:r>
      <w:r w:rsidR="00B87344" w:rsidRPr="008061F5">
        <w:rPr>
          <w:rFonts w:eastAsia="Times New Roman"/>
          <w:b w:val="0"/>
          <w:color w:val="000000"/>
          <w:szCs w:val="28"/>
        </w:rPr>
        <w:t xml:space="preserve">. </w:t>
      </w:r>
      <w:r w:rsidR="00FB6202" w:rsidRPr="008061F5">
        <w:rPr>
          <w:rFonts w:eastAsia="Times New Roman"/>
          <w:b w:val="0"/>
          <w:color w:val="000000"/>
          <w:szCs w:val="28"/>
        </w:rPr>
        <w:t xml:space="preserve">Đồng chí </w:t>
      </w:r>
      <w:r w:rsidR="0008105E">
        <w:rPr>
          <w:rFonts w:eastAsia="Times New Roman"/>
          <w:b w:val="0"/>
          <w:color w:val="000000"/>
          <w:szCs w:val="28"/>
        </w:rPr>
        <w:t>Nguyễn Văn Đức</w:t>
      </w:r>
      <w:r w:rsidR="00B87344" w:rsidRPr="008061F5">
        <w:rPr>
          <w:rFonts w:eastAsia="Times New Roman"/>
          <w:b w:val="0"/>
          <w:color w:val="000000"/>
          <w:szCs w:val="28"/>
        </w:rPr>
        <w:t>, ĐUV, Chủ tịch Hội ND - Thành viên</w:t>
      </w:r>
    </w:p>
    <w:p w:rsidR="00FB6202"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11</w:t>
      </w:r>
      <w:r w:rsidR="00FB6202" w:rsidRPr="008061F5">
        <w:rPr>
          <w:rFonts w:eastAsia="Times New Roman"/>
          <w:b w:val="0"/>
          <w:color w:val="000000"/>
          <w:szCs w:val="28"/>
        </w:rPr>
        <w:t xml:space="preserve">. Đồng chí </w:t>
      </w:r>
      <w:r w:rsidR="00A930CA">
        <w:rPr>
          <w:rFonts w:eastAsia="Times New Roman"/>
          <w:b w:val="0"/>
          <w:color w:val="000000"/>
          <w:szCs w:val="28"/>
        </w:rPr>
        <w:t xml:space="preserve">Hoàng Thị </w:t>
      </w:r>
      <w:r w:rsidR="0008105E">
        <w:rPr>
          <w:rFonts w:eastAsia="Times New Roman"/>
          <w:b w:val="0"/>
          <w:color w:val="000000"/>
          <w:szCs w:val="28"/>
        </w:rPr>
        <w:t>Lan</w:t>
      </w:r>
      <w:r w:rsidR="00FB6202" w:rsidRPr="008061F5">
        <w:rPr>
          <w:rFonts w:eastAsia="Times New Roman"/>
          <w:b w:val="0"/>
          <w:color w:val="000000"/>
          <w:szCs w:val="28"/>
        </w:rPr>
        <w:t xml:space="preserve">, </w:t>
      </w:r>
      <w:r w:rsidR="00B87344" w:rsidRPr="008061F5">
        <w:rPr>
          <w:rFonts w:eastAsia="Times New Roman"/>
          <w:b w:val="0"/>
          <w:color w:val="000000"/>
          <w:szCs w:val="28"/>
        </w:rPr>
        <w:t>ĐUV, Bí thư Đoàn thanh niên - Thành viên</w:t>
      </w:r>
      <w:r w:rsidR="00FB6202" w:rsidRPr="008061F5">
        <w:rPr>
          <w:rFonts w:eastAsia="Times New Roman"/>
          <w:b w:val="0"/>
          <w:color w:val="000000"/>
          <w:szCs w:val="28"/>
        </w:rPr>
        <w:t>; </w:t>
      </w:r>
    </w:p>
    <w:p w:rsidR="00B87344" w:rsidRDefault="007E2D21" w:rsidP="00FF08C6">
      <w:pPr>
        <w:spacing w:after="0" w:line="288" w:lineRule="auto"/>
        <w:ind w:firstLine="567"/>
        <w:rPr>
          <w:rFonts w:eastAsia="Times New Roman"/>
          <w:b w:val="0"/>
          <w:color w:val="000000"/>
          <w:szCs w:val="28"/>
        </w:rPr>
      </w:pPr>
      <w:r>
        <w:rPr>
          <w:rFonts w:eastAsia="Times New Roman"/>
          <w:b w:val="0"/>
          <w:color w:val="000000"/>
          <w:szCs w:val="28"/>
        </w:rPr>
        <w:t>12</w:t>
      </w:r>
      <w:r w:rsidR="00B87344" w:rsidRPr="008061F5">
        <w:rPr>
          <w:rFonts w:eastAsia="Times New Roman"/>
          <w:b w:val="0"/>
          <w:color w:val="000000"/>
          <w:szCs w:val="28"/>
        </w:rPr>
        <w:t xml:space="preserve">. Đồng chí </w:t>
      </w:r>
      <w:r w:rsidR="00A930CA">
        <w:rPr>
          <w:rFonts w:eastAsia="Times New Roman"/>
          <w:b w:val="0"/>
          <w:color w:val="000000"/>
          <w:szCs w:val="28"/>
        </w:rPr>
        <w:t>Võ Thị Hiền</w:t>
      </w:r>
      <w:r w:rsidR="00B87344" w:rsidRPr="008061F5">
        <w:rPr>
          <w:rFonts w:eastAsia="Times New Roman"/>
          <w:b w:val="0"/>
          <w:color w:val="000000"/>
          <w:szCs w:val="28"/>
        </w:rPr>
        <w:t>, Chủ tịch Hội LHPN xã - Thành viên</w:t>
      </w:r>
      <w:r w:rsidR="0042351C">
        <w:rPr>
          <w:rFonts w:eastAsia="Times New Roman"/>
          <w:b w:val="0"/>
          <w:color w:val="000000"/>
          <w:szCs w:val="28"/>
        </w:rPr>
        <w:t>;</w:t>
      </w:r>
    </w:p>
    <w:p w:rsidR="0042351C" w:rsidRDefault="007E2D21" w:rsidP="00FF08C6">
      <w:pPr>
        <w:spacing w:after="0" w:line="288" w:lineRule="auto"/>
        <w:ind w:firstLine="567"/>
        <w:rPr>
          <w:rFonts w:eastAsia="Times New Roman"/>
          <w:b w:val="0"/>
          <w:color w:val="000000"/>
          <w:szCs w:val="28"/>
        </w:rPr>
      </w:pPr>
      <w:r>
        <w:rPr>
          <w:rFonts w:eastAsia="Times New Roman"/>
          <w:b w:val="0"/>
          <w:color w:val="000000"/>
          <w:szCs w:val="28"/>
        </w:rPr>
        <w:t>13</w:t>
      </w:r>
      <w:r w:rsidR="00A930CA">
        <w:rPr>
          <w:rFonts w:eastAsia="Times New Roman"/>
          <w:b w:val="0"/>
          <w:color w:val="000000"/>
          <w:szCs w:val="28"/>
        </w:rPr>
        <w:t>. Đồng chí Nguyễn Thị Hương</w:t>
      </w:r>
      <w:r w:rsidR="0042351C">
        <w:rPr>
          <w:rFonts w:eastAsia="Times New Roman"/>
          <w:b w:val="0"/>
          <w:color w:val="000000"/>
          <w:szCs w:val="28"/>
        </w:rPr>
        <w:t>, ĐUV, PHT Trường Tiểu học;</w:t>
      </w:r>
    </w:p>
    <w:p w:rsidR="0042351C"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14</w:t>
      </w:r>
      <w:r w:rsidR="0042351C">
        <w:rPr>
          <w:rFonts w:eastAsia="Times New Roman"/>
          <w:b w:val="0"/>
          <w:color w:val="000000"/>
          <w:szCs w:val="28"/>
        </w:rPr>
        <w:t xml:space="preserve">. Đồng chí </w:t>
      </w:r>
      <w:r w:rsidR="00A930CA">
        <w:rPr>
          <w:rFonts w:eastAsia="Times New Roman"/>
          <w:b w:val="0"/>
          <w:color w:val="000000"/>
          <w:szCs w:val="28"/>
        </w:rPr>
        <w:t>Trần Văn Hoàn</w:t>
      </w:r>
      <w:r w:rsidR="0042351C">
        <w:rPr>
          <w:rFonts w:eastAsia="Times New Roman"/>
          <w:b w:val="0"/>
          <w:color w:val="000000"/>
          <w:szCs w:val="28"/>
        </w:rPr>
        <w:t xml:space="preserve">, ĐUV, Bí thư chi bộ </w:t>
      </w:r>
      <w:r w:rsidR="00A930CA">
        <w:rPr>
          <w:rFonts w:eastAsia="Times New Roman"/>
          <w:b w:val="0"/>
          <w:color w:val="000000"/>
          <w:szCs w:val="28"/>
        </w:rPr>
        <w:t>Đình Tiến</w:t>
      </w:r>
      <w:r w:rsidR="0042351C">
        <w:rPr>
          <w:rFonts w:eastAsia="Times New Roman"/>
          <w:b w:val="0"/>
          <w:color w:val="000000"/>
          <w:szCs w:val="28"/>
        </w:rPr>
        <w:t>;</w:t>
      </w:r>
    </w:p>
    <w:p w:rsidR="00B87344" w:rsidRDefault="00B87344" w:rsidP="00FF08C6">
      <w:pPr>
        <w:spacing w:after="0" w:line="288" w:lineRule="auto"/>
        <w:ind w:firstLine="567"/>
        <w:rPr>
          <w:rFonts w:eastAsia="Times New Roman"/>
          <w:b w:val="0"/>
          <w:color w:val="000000"/>
          <w:szCs w:val="28"/>
        </w:rPr>
      </w:pPr>
      <w:r w:rsidRPr="008061F5">
        <w:rPr>
          <w:rFonts w:eastAsia="Times New Roman"/>
          <w:b w:val="0"/>
          <w:color w:val="000000"/>
          <w:szCs w:val="28"/>
        </w:rPr>
        <w:t>1</w:t>
      </w:r>
      <w:r w:rsidR="007E2D21">
        <w:rPr>
          <w:rFonts w:eastAsia="Times New Roman"/>
          <w:b w:val="0"/>
          <w:color w:val="000000"/>
          <w:szCs w:val="28"/>
        </w:rPr>
        <w:t>5</w:t>
      </w:r>
      <w:r w:rsidRPr="008061F5">
        <w:rPr>
          <w:rFonts w:eastAsia="Times New Roman"/>
          <w:b w:val="0"/>
          <w:color w:val="000000"/>
          <w:szCs w:val="28"/>
        </w:rPr>
        <w:t>. Đồng chí</w:t>
      </w:r>
      <w:r w:rsidR="001A7B78" w:rsidRPr="008061F5">
        <w:rPr>
          <w:rFonts w:eastAsia="Times New Roman"/>
          <w:b w:val="0"/>
          <w:color w:val="000000"/>
          <w:szCs w:val="28"/>
        </w:rPr>
        <w:t xml:space="preserve"> </w:t>
      </w:r>
      <w:r w:rsidR="00A930CA">
        <w:rPr>
          <w:rFonts w:eastAsia="Times New Roman"/>
          <w:b w:val="0"/>
          <w:color w:val="000000"/>
          <w:szCs w:val="28"/>
        </w:rPr>
        <w:t>Lê Thúc Bá</w:t>
      </w:r>
      <w:r w:rsidR="008A405A" w:rsidRPr="008061F5">
        <w:rPr>
          <w:rFonts w:eastAsia="Times New Roman"/>
          <w:b w:val="0"/>
          <w:color w:val="000000"/>
          <w:szCs w:val="28"/>
        </w:rPr>
        <w:t xml:space="preserve">, Công chức </w:t>
      </w:r>
      <w:r w:rsidR="00A930CA">
        <w:rPr>
          <w:rFonts w:eastAsia="Times New Roman"/>
          <w:b w:val="0"/>
          <w:color w:val="000000"/>
          <w:szCs w:val="28"/>
        </w:rPr>
        <w:t>Tài chính</w:t>
      </w:r>
      <w:r w:rsidR="008A405A" w:rsidRPr="008061F5">
        <w:rPr>
          <w:rFonts w:eastAsia="Times New Roman"/>
          <w:b w:val="0"/>
          <w:color w:val="000000"/>
          <w:szCs w:val="28"/>
        </w:rPr>
        <w:t xml:space="preserve"> - Thành viên;</w:t>
      </w:r>
    </w:p>
    <w:p w:rsidR="008A405A"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16</w:t>
      </w:r>
      <w:r w:rsidR="008A405A" w:rsidRPr="008061F5">
        <w:rPr>
          <w:rFonts w:eastAsia="Times New Roman"/>
          <w:b w:val="0"/>
          <w:color w:val="000000"/>
          <w:szCs w:val="28"/>
        </w:rPr>
        <w:t xml:space="preserve">. Đồng chí Nguyễn Thị </w:t>
      </w:r>
      <w:r w:rsidR="00A930CA">
        <w:rPr>
          <w:rFonts w:eastAsia="Times New Roman"/>
          <w:b w:val="0"/>
          <w:color w:val="000000"/>
          <w:szCs w:val="28"/>
        </w:rPr>
        <w:t>Hương</w:t>
      </w:r>
      <w:r w:rsidR="008A405A" w:rsidRPr="008061F5">
        <w:rPr>
          <w:rFonts w:eastAsia="Times New Roman"/>
          <w:b w:val="0"/>
          <w:color w:val="000000"/>
          <w:szCs w:val="28"/>
        </w:rPr>
        <w:t>, Công chức Nông nghiệp XD - Thành viên;</w:t>
      </w:r>
    </w:p>
    <w:p w:rsidR="008A405A"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17</w:t>
      </w:r>
      <w:r w:rsidR="00A930CA">
        <w:rPr>
          <w:rFonts w:eastAsia="Times New Roman"/>
          <w:b w:val="0"/>
          <w:color w:val="000000"/>
          <w:szCs w:val="28"/>
        </w:rPr>
        <w:t>. Đồng chí Nguyễn Thị Ngọc</w:t>
      </w:r>
      <w:r w:rsidR="008A405A" w:rsidRPr="008061F5">
        <w:rPr>
          <w:rFonts w:eastAsia="Times New Roman"/>
          <w:b w:val="0"/>
          <w:color w:val="000000"/>
          <w:szCs w:val="28"/>
        </w:rPr>
        <w:t>, Công chức Địa chính - Thành viên;</w:t>
      </w:r>
    </w:p>
    <w:p w:rsidR="008A405A" w:rsidRDefault="007E2D21" w:rsidP="00A930CA">
      <w:pPr>
        <w:spacing w:after="0" w:line="288" w:lineRule="auto"/>
        <w:ind w:firstLine="567"/>
        <w:rPr>
          <w:rFonts w:eastAsia="Times New Roman"/>
          <w:b w:val="0"/>
          <w:color w:val="000000"/>
          <w:szCs w:val="28"/>
        </w:rPr>
      </w:pPr>
      <w:r>
        <w:rPr>
          <w:rFonts w:eastAsia="Times New Roman"/>
          <w:b w:val="0"/>
          <w:color w:val="000000"/>
          <w:szCs w:val="28"/>
        </w:rPr>
        <w:lastRenderedPageBreak/>
        <w:t>18</w:t>
      </w:r>
      <w:r w:rsidR="008A405A" w:rsidRPr="008061F5">
        <w:rPr>
          <w:rFonts w:eastAsia="Times New Roman"/>
          <w:b w:val="0"/>
          <w:color w:val="000000"/>
          <w:szCs w:val="28"/>
        </w:rPr>
        <w:t xml:space="preserve">. Đồng chí </w:t>
      </w:r>
      <w:r w:rsidR="00A930CA">
        <w:rPr>
          <w:rFonts w:eastAsia="Times New Roman"/>
          <w:b w:val="0"/>
          <w:color w:val="000000"/>
          <w:szCs w:val="28"/>
        </w:rPr>
        <w:t>Hoàng Thị Thảo</w:t>
      </w:r>
      <w:r w:rsidR="008A405A" w:rsidRPr="008061F5">
        <w:rPr>
          <w:rFonts w:eastAsia="Times New Roman"/>
          <w:b w:val="0"/>
          <w:color w:val="000000"/>
          <w:szCs w:val="28"/>
        </w:rPr>
        <w:t xml:space="preserve">, </w:t>
      </w:r>
      <w:r w:rsidR="00A930CA">
        <w:rPr>
          <w:rFonts w:eastAsia="Times New Roman"/>
          <w:b w:val="0"/>
          <w:color w:val="000000"/>
          <w:szCs w:val="28"/>
        </w:rPr>
        <w:t>Công chức Tư pháp - Thành viên;</w:t>
      </w:r>
    </w:p>
    <w:p w:rsidR="0042351C" w:rsidRDefault="007E2D21" w:rsidP="00FF08C6">
      <w:pPr>
        <w:spacing w:after="0" w:line="288" w:lineRule="auto"/>
        <w:ind w:firstLine="567"/>
        <w:rPr>
          <w:rFonts w:eastAsia="Times New Roman"/>
          <w:b w:val="0"/>
          <w:color w:val="000000"/>
          <w:szCs w:val="28"/>
        </w:rPr>
      </w:pPr>
      <w:r>
        <w:rPr>
          <w:rFonts w:eastAsia="Times New Roman"/>
          <w:b w:val="0"/>
          <w:color w:val="000000"/>
          <w:szCs w:val="28"/>
        </w:rPr>
        <w:t>19</w:t>
      </w:r>
      <w:r w:rsidR="0042351C">
        <w:rPr>
          <w:rFonts w:eastAsia="Times New Roman"/>
          <w:b w:val="0"/>
          <w:color w:val="000000"/>
          <w:szCs w:val="28"/>
        </w:rPr>
        <w:t xml:space="preserve">. </w:t>
      </w:r>
      <w:r w:rsidR="0042351C" w:rsidRPr="008061F5">
        <w:rPr>
          <w:rFonts w:eastAsia="Times New Roman"/>
          <w:b w:val="0"/>
          <w:color w:val="000000"/>
          <w:szCs w:val="28"/>
        </w:rPr>
        <w:t xml:space="preserve">Đồng chí </w:t>
      </w:r>
      <w:r w:rsidR="00BB16AE">
        <w:rPr>
          <w:rFonts w:eastAsia="Times New Roman"/>
          <w:b w:val="0"/>
          <w:color w:val="000000"/>
          <w:szCs w:val="28"/>
        </w:rPr>
        <w:t>Nguyễn Thị Hằng</w:t>
      </w:r>
      <w:r w:rsidR="0042351C" w:rsidRPr="008061F5">
        <w:rPr>
          <w:rFonts w:eastAsia="Times New Roman"/>
          <w:b w:val="0"/>
          <w:color w:val="000000"/>
          <w:szCs w:val="28"/>
        </w:rPr>
        <w:t xml:space="preserve">, Công chức </w:t>
      </w:r>
      <w:r w:rsidR="0042351C">
        <w:rPr>
          <w:rFonts w:eastAsia="Times New Roman"/>
          <w:b w:val="0"/>
          <w:color w:val="000000"/>
          <w:szCs w:val="28"/>
        </w:rPr>
        <w:t>Văn hoá - Thành viên</w:t>
      </w:r>
      <w:r w:rsidR="0042351C" w:rsidRPr="008061F5">
        <w:rPr>
          <w:rFonts w:eastAsia="Times New Roman"/>
          <w:b w:val="0"/>
          <w:color w:val="000000"/>
          <w:szCs w:val="28"/>
        </w:rPr>
        <w:t>;</w:t>
      </w:r>
    </w:p>
    <w:p w:rsidR="008A405A"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20</w:t>
      </w:r>
      <w:r w:rsidR="008A405A" w:rsidRPr="008061F5">
        <w:rPr>
          <w:rFonts w:eastAsia="Times New Roman"/>
          <w:b w:val="0"/>
          <w:color w:val="000000"/>
          <w:szCs w:val="28"/>
        </w:rPr>
        <w:t xml:space="preserve">. Đồng chí </w:t>
      </w:r>
      <w:r w:rsidR="00BB16AE">
        <w:rPr>
          <w:rFonts w:eastAsia="Times New Roman"/>
          <w:b w:val="0"/>
          <w:color w:val="000000"/>
          <w:szCs w:val="28"/>
        </w:rPr>
        <w:t>Lê Thị Giang</w:t>
      </w:r>
      <w:r w:rsidR="008A405A" w:rsidRPr="008061F5">
        <w:rPr>
          <w:rFonts w:eastAsia="Times New Roman"/>
          <w:b w:val="0"/>
          <w:color w:val="000000"/>
          <w:szCs w:val="28"/>
        </w:rPr>
        <w:t>, Công chức VP-TK, Thành viên kiêm thư ký Ban chỉ đạo;</w:t>
      </w:r>
    </w:p>
    <w:p w:rsidR="008A405A" w:rsidRPr="008061F5" w:rsidRDefault="007E2D21" w:rsidP="00FF08C6">
      <w:pPr>
        <w:spacing w:after="0" w:line="288" w:lineRule="auto"/>
        <w:ind w:firstLine="567"/>
        <w:rPr>
          <w:rFonts w:eastAsia="Times New Roman"/>
          <w:b w:val="0"/>
          <w:color w:val="000000"/>
          <w:szCs w:val="28"/>
        </w:rPr>
      </w:pPr>
      <w:r>
        <w:rPr>
          <w:rFonts w:eastAsia="Times New Roman"/>
          <w:b w:val="0"/>
          <w:color w:val="000000"/>
          <w:szCs w:val="28"/>
        </w:rPr>
        <w:t>21</w:t>
      </w:r>
      <w:r w:rsidR="008A405A" w:rsidRPr="008061F5">
        <w:rPr>
          <w:rFonts w:eastAsia="Times New Roman"/>
          <w:b w:val="0"/>
          <w:color w:val="000000"/>
          <w:szCs w:val="28"/>
        </w:rPr>
        <w:t xml:space="preserve">. Đồng chí </w:t>
      </w:r>
      <w:r w:rsidR="00BB16AE">
        <w:rPr>
          <w:rFonts w:eastAsia="Times New Roman"/>
          <w:b w:val="0"/>
          <w:color w:val="000000"/>
          <w:szCs w:val="28"/>
        </w:rPr>
        <w:t>Nguyễn Thị Hoa</w:t>
      </w:r>
      <w:r w:rsidR="008A405A" w:rsidRPr="008061F5">
        <w:rPr>
          <w:rFonts w:eastAsia="Times New Roman"/>
          <w:b w:val="0"/>
          <w:color w:val="000000"/>
          <w:szCs w:val="28"/>
        </w:rPr>
        <w:t>, Công chức VP-TK - Thành viên;</w:t>
      </w:r>
    </w:p>
    <w:p w:rsidR="00FB6202" w:rsidRPr="008061F5" w:rsidRDefault="00FB6202" w:rsidP="00FF08C6">
      <w:pPr>
        <w:spacing w:after="0" w:line="288" w:lineRule="auto"/>
        <w:ind w:firstLine="567"/>
        <w:rPr>
          <w:rFonts w:eastAsia="Times New Roman"/>
          <w:b w:val="0"/>
          <w:color w:val="000000"/>
          <w:szCs w:val="28"/>
        </w:rPr>
      </w:pPr>
      <w:r w:rsidRPr="008061F5">
        <w:rPr>
          <w:rFonts w:eastAsia="Times New Roman"/>
          <w:bCs/>
          <w:color w:val="000000"/>
          <w:szCs w:val="28"/>
        </w:rPr>
        <w:t>Điều 2. Nhiệm vụ và hoạt động của Ban chỉ đạo </w:t>
      </w:r>
    </w:p>
    <w:p w:rsidR="0042351C" w:rsidRPr="0042351C" w:rsidRDefault="0042351C" w:rsidP="00FF08C6">
      <w:pPr>
        <w:shd w:val="clear" w:color="auto" w:fill="FFFFFF"/>
        <w:spacing w:after="0" w:line="288" w:lineRule="auto"/>
        <w:ind w:firstLine="567"/>
        <w:jc w:val="both"/>
        <w:rPr>
          <w:b w:val="0"/>
        </w:rPr>
      </w:pPr>
      <w:r w:rsidRPr="0042351C">
        <w:t>1.</w:t>
      </w:r>
      <w:r w:rsidRPr="0042351C">
        <w:rPr>
          <w:b w:val="0"/>
        </w:rPr>
        <w:t xml:space="preserve"> Ban chỉ đạo có nhiệm vụ lãnh đạo, chỉ đạo, đôn đốc, kiểm tra, giám sát các cơ quan, đơn vị, địa phương trên địa bàn xã triển khai nhiệm vụ cải cách hành chính. Ban chỉ đạo có trách nhiệm xây dựng quy chế làm việc, chương trình kế hoạch làm việc hàng năm. Trưởng Ban chỉ đạo phân công nhiệm vụ cụ thể từng thành viên Ban chỉ đạo, chỉ đạo Tổ trưởng Tổ giúp việc </w:t>
      </w:r>
      <w:r w:rsidRPr="0042351C">
        <w:rPr>
          <w:b w:val="0"/>
          <w:szCs w:val="28"/>
        </w:rPr>
        <w:t>phân công nhiệm vụ cụ thể cho các thành viên Tổ giúp việc</w:t>
      </w:r>
      <w:r w:rsidRPr="0042351C">
        <w:rPr>
          <w:b w:val="0"/>
        </w:rPr>
        <w:t xml:space="preserve"> để lãnh đạo, chỉ đạo triển khai thực hiện hiệu quả công tác cải cách hành chính trên địa bàn xã. </w:t>
      </w:r>
      <w:r w:rsidRPr="0042351C">
        <w:rPr>
          <w:b w:val="0"/>
          <w:spacing w:val="-4"/>
          <w:szCs w:val="28"/>
        </w:rPr>
        <w:t xml:space="preserve">Trưởng ban sử dụng con dấu của Đảng uỷ, Phó trưởng ban Thường trực Ban chỉ đạo sử dụng con dấu của UBND xã; các Phó trưởng ban và thành viên Ban chỉ đạo sử dụng con dấu của cơ quan, đơn vị mình </w:t>
      </w:r>
      <w:r w:rsidRPr="0042351C">
        <w:rPr>
          <w:b w:val="0"/>
        </w:rPr>
        <w:t>để triển khai thực hiện nhiệm vụ theo phân công.</w:t>
      </w:r>
    </w:p>
    <w:p w:rsidR="0042351C" w:rsidRPr="0042351C" w:rsidRDefault="0042351C" w:rsidP="00FF08C6">
      <w:pPr>
        <w:spacing w:after="0" w:line="288" w:lineRule="auto"/>
        <w:ind w:firstLine="567"/>
        <w:jc w:val="both"/>
        <w:rPr>
          <w:b w:val="0"/>
        </w:rPr>
      </w:pPr>
      <w:r w:rsidRPr="0042351C">
        <w:t>2.</w:t>
      </w:r>
      <w:r w:rsidRPr="0042351C">
        <w:rPr>
          <w:b w:val="0"/>
        </w:rPr>
        <w:t xml:space="preserve"> Văn phòng UBND xã là cơ quan thường trực của Ban chỉ đạo. Chịu trách nhiệm tham mưu, trực tiếp triển khai nhiệm vụ theo sự phân công của Ban chỉ đạo. Định kỳ hàng Quý báo cáo Ban chỉ đạo kết quả thực hiện. </w:t>
      </w:r>
    </w:p>
    <w:p w:rsidR="0042351C" w:rsidRPr="0042351C" w:rsidRDefault="0042351C" w:rsidP="00FF08C6">
      <w:pPr>
        <w:spacing w:after="0" w:line="288" w:lineRule="auto"/>
        <w:ind w:firstLine="567"/>
        <w:jc w:val="both"/>
        <w:rPr>
          <w:b w:val="0"/>
        </w:rPr>
      </w:pPr>
      <w:r w:rsidRPr="0042351C">
        <w:t xml:space="preserve">3. </w:t>
      </w:r>
      <w:r w:rsidRPr="0042351C">
        <w:rPr>
          <w:b w:val="0"/>
        </w:rPr>
        <w:t>Kinh phí phục vụ hoạt động của Ban chỉ đạo do ngân sách xã đảm bảo. Giao cơ quan Thường trực phối hợp với các cơ quan liên quan tham mưu đề xuất kinh phí và xây dựng kế hoạch sử dụng theo đúng quy định của pháp luật hiện hành. Thành viên Ban chỉ đạo được sử dụng nhân lực, phương tiện của cơ quan để thực hiện nhiệm vụ do Ban chỉ đạo.</w:t>
      </w:r>
    </w:p>
    <w:p w:rsidR="00FF08C6" w:rsidRDefault="00FB6202" w:rsidP="00983C04">
      <w:pPr>
        <w:spacing w:after="0" w:line="288" w:lineRule="auto"/>
        <w:ind w:firstLine="567"/>
        <w:jc w:val="both"/>
        <w:rPr>
          <w:b w:val="0"/>
        </w:rPr>
      </w:pPr>
      <w:r w:rsidRPr="008061F5">
        <w:rPr>
          <w:rFonts w:eastAsia="Times New Roman"/>
          <w:bCs/>
          <w:color w:val="000000"/>
          <w:szCs w:val="28"/>
        </w:rPr>
        <w:t xml:space="preserve">Điều 3. </w:t>
      </w:r>
      <w:r w:rsidR="0042351C" w:rsidRPr="0042351C">
        <w:rPr>
          <w:b w:val="0"/>
        </w:rPr>
        <w:t>Văn phòng Đảng ủy, các cơ quan, đơn vị, địa phương liên quan và các đồng chí có chức danh tại Điều 1 căn cứ Quyết định thi hành</w:t>
      </w:r>
      <w:r w:rsidR="0042351C">
        <w:rPr>
          <w:b w:val="0"/>
        </w:rPr>
        <w:t>./.</w:t>
      </w:r>
      <w:bookmarkStart w:id="0" w:name="_GoBack"/>
      <w:bookmarkEnd w:id="0"/>
    </w:p>
    <w:tbl>
      <w:tblPr>
        <w:tblW w:w="9441" w:type="dxa"/>
        <w:tblLook w:val="04A0" w:firstRow="1" w:lastRow="0" w:firstColumn="1" w:lastColumn="0" w:noHBand="0" w:noVBand="1"/>
      </w:tblPr>
      <w:tblGrid>
        <w:gridCol w:w="4451"/>
        <w:gridCol w:w="4990"/>
      </w:tblGrid>
      <w:tr w:rsidR="0042351C" w:rsidRPr="0086746E" w:rsidTr="0086746E">
        <w:trPr>
          <w:trHeight w:val="3060"/>
        </w:trPr>
        <w:tc>
          <w:tcPr>
            <w:tcW w:w="4451" w:type="dxa"/>
            <w:shd w:val="clear" w:color="auto" w:fill="auto"/>
          </w:tcPr>
          <w:p w:rsidR="0042351C" w:rsidRPr="00BB16AE" w:rsidRDefault="0042351C" w:rsidP="0086746E">
            <w:pPr>
              <w:spacing w:after="0" w:line="240" w:lineRule="auto"/>
              <w:jc w:val="both"/>
              <w:rPr>
                <w:sz w:val="26"/>
                <w:szCs w:val="26"/>
              </w:rPr>
            </w:pPr>
            <w:r w:rsidRPr="00BB16AE">
              <w:rPr>
                <w:sz w:val="26"/>
                <w:szCs w:val="26"/>
                <w:u w:val="single"/>
              </w:rPr>
              <w:t>Nơi nhận</w:t>
            </w:r>
            <w:r w:rsidRPr="00BB16AE">
              <w:rPr>
                <w:sz w:val="26"/>
                <w:szCs w:val="26"/>
              </w:rPr>
              <w:t>:</w:t>
            </w:r>
          </w:p>
          <w:p w:rsidR="0042351C" w:rsidRPr="0086746E" w:rsidRDefault="0042351C" w:rsidP="0086746E">
            <w:pPr>
              <w:spacing w:after="0" w:line="240" w:lineRule="auto"/>
              <w:jc w:val="both"/>
              <w:rPr>
                <w:b w:val="0"/>
                <w:sz w:val="24"/>
                <w:szCs w:val="26"/>
              </w:rPr>
            </w:pPr>
            <w:r w:rsidRPr="0086746E">
              <w:rPr>
                <w:b w:val="0"/>
                <w:sz w:val="26"/>
                <w:szCs w:val="26"/>
              </w:rPr>
              <w:t xml:space="preserve">- </w:t>
            </w:r>
            <w:r w:rsidRPr="0086746E">
              <w:rPr>
                <w:b w:val="0"/>
                <w:sz w:val="24"/>
                <w:szCs w:val="26"/>
              </w:rPr>
              <w:t>Thường trực Huyện ủy (B/c),</w:t>
            </w:r>
          </w:p>
          <w:p w:rsidR="0042351C" w:rsidRPr="0086746E" w:rsidRDefault="0042351C" w:rsidP="0086746E">
            <w:pPr>
              <w:spacing w:after="0" w:line="240" w:lineRule="auto"/>
              <w:jc w:val="both"/>
              <w:rPr>
                <w:b w:val="0"/>
                <w:sz w:val="24"/>
                <w:szCs w:val="26"/>
              </w:rPr>
            </w:pPr>
            <w:r w:rsidRPr="0086746E">
              <w:rPr>
                <w:b w:val="0"/>
                <w:sz w:val="24"/>
                <w:szCs w:val="26"/>
              </w:rPr>
              <w:t>- Các đồng chí UVBTV Đảng ủy,</w:t>
            </w:r>
          </w:p>
          <w:p w:rsidR="0042351C" w:rsidRPr="0086746E" w:rsidRDefault="0042351C" w:rsidP="0086746E">
            <w:pPr>
              <w:spacing w:after="0" w:line="240" w:lineRule="auto"/>
              <w:jc w:val="both"/>
              <w:rPr>
                <w:b w:val="0"/>
                <w:sz w:val="24"/>
                <w:szCs w:val="26"/>
              </w:rPr>
            </w:pPr>
            <w:r w:rsidRPr="0086746E">
              <w:rPr>
                <w:b w:val="0"/>
                <w:sz w:val="24"/>
                <w:szCs w:val="26"/>
              </w:rPr>
              <w:t>- Hội đồng nhân dân xã,</w:t>
            </w:r>
          </w:p>
          <w:p w:rsidR="0042351C" w:rsidRPr="0086746E" w:rsidRDefault="0042351C" w:rsidP="0086746E">
            <w:pPr>
              <w:spacing w:after="0" w:line="240" w:lineRule="auto"/>
              <w:jc w:val="both"/>
              <w:rPr>
                <w:b w:val="0"/>
                <w:sz w:val="24"/>
                <w:szCs w:val="26"/>
              </w:rPr>
            </w:pPr>
            <w:r w:rsidRPr="0086746E">
              <w:rPr>
                <w:b w:val="0"/>
                <w:sz w:val="24"/>
                <w:szCs w:val="26"/>
              </w:rPr>
              <w:t>- Ủy ban nhân dân xã,</w:t>
            </w:r>
          </w:p>
          <w:p w:rsidR="0042351C" w:rsidRPr="0086746E" w:rsidRDefault="0042351C" w:rsidP="0086746E">
            <w:pPr>
              <w:spacing w:after="0" w:line="240" w:lineRule="auto"/>
              <w:jc w:val="both"/>
              <w:rPr>
                <w:b w:val="0"/>
                <w:sz w:val="24"/>
                <w:szCs w:val="26"/>
              </w:rPr>
            </w:pPr>
            <w:r w:rsidRPr="0086746E">
              <w:rPr>
                <w:b w:val="0"/>
                <w:sz w:val="24"/>
                <w:szCs w:val="26"/>
              </w:rPr>
              <w:t>- Như Điều 3,</w:t>
            </w:r>
          </w:p>
          <w:p w:rsidR="0042351C" w:rsidRPr="0086746E" w:rsidRDefault="0042351C" w:rsidP="0086746E">
            <w:pPr>
              <w:spacing w:after="0" w:line="240" w:lineRule="auto"/>
              <w:jc w:val="both"/>
              <w:rPr>
                <w:b w:val="0"/>
                <w:sz w:val="26"/>
                <w:szCs w:val="26"/>
              </w:rPr>
            </w:pPr>
            <w:r w:rsidRPr="0086746E">
              <w:rPr>
                <w:b w:val="0"/>
                <w:sz w:val="24"/>
                <w:szCs w:val="26"/>
              </w:rPr>
              <w:t>- Lưu: VPĐU.</w:t>
            </w:r>
          </w:p>
        </w:tc>
        <w:tc>
          <w:tcPr>
            <w:tcW w:w="4990" w:type="dxa"/>
            <w:shd w:val="clear" w:color="auto" w:fill="auto"/>
          </w:tcPr>
          <w:p w:rsidR="0042351C" w:rsidRPr="0086746E" w:rsidRDefault="0042351C" w:rsidP="0086746E">
            <w:pPr>
              <w:spacing w:after="0" w:line="240" w:lineRule="auto"/>
              <w:jc w:val="center"/>
              <w:rPr>
                <w:bCs/>
              </w:rPr>
            </w:pPr>
            <w:r w:rsidRPr="0086746E">
              <w:rPr>
                <w:bCs/>
              </w:rPr>
              <w:t>T/M BAN THƯỜNG VỤ</w:t>
            </w:r>
          </w:p>
          <w:p w:rsidR="0042351C" w:rsidRPr="00BB16AE" w:rsidRDefault="0042351C" w:rsidP="0086746E">
            <w:pPr>
              <w:spacing w:after="0" w:line="240" w:lineRule="auto"/>
              <w:jc w:val="center"/>
            </w:pPr>
            <w:r w:rsidRPr="00BB16AE">
              <w:t>BÍ THƯ</w:t>
            </w:r>
          </w:p>
          <w:p w:rsidR="0042351C" w:rsidRPr="0086746E" w:rsidRDefault="0042351C" w:rsidP="0086746E">
            <w:pPr>
              <w:spacing w:after="0" w:line="240" w:lineRule="auto"/>
              <w:rPr>
                <w:b w:val="0"/>
                <w:bCs/>
              </w:rPr>
            </w:pPr>
          </w:p>
          <w:p w:rsidR="00365FCE" w:rsidRDefault="00365FCE" w:rsidP="0086746E">
            <w:pPr>
              <w:spacing w:after="0" w:line="240" w:lineRule="auto"/>
              <w:jc w:val="center"/>
              <w:rPr>
                <w:bCs/>
              </w:rPr>
            </w:pPr>
          </w:p>
          <w:p w:rsidR="00365FCE" w:rsidRDefault="00365FCE" w:rsidP="0086746E">
            <w:pPr>
              <w:spacing w:after="0" w:line="240" w:lineRule="auto"/>
              <w:jc w:val="center"/>
              <w:rPr>
                <w:bCs/>
              </w:rPr>
            </w:pPr>
          </w:p>
          <w:p w:rsidR="00365FCE" w:rsidRDefault="00365FCE" w:rsidP="0086746E">
            <w:pPr>
              <w:spacing w:after="0" w:line="240" w:lineRule="auto"/>
              <w:jc w:val="center"/>
              <w:rPr>
                <w:bCs/>
              </w:rPr>
            </w:pPr>
          </w:p>
          <w:p w:rsidR="0042351C" w:rsidRPr="0086746E" w:rsidRDefault="00BB16AE" w:rsidP="0086746E">
            <w:pPr>
              <w:spacing w:after="0" w:line="240" w:lineRule="auto"/>
              <w:jc w:val="center"/>
              <w:rPr>
                <w:bCs/>
              </w:rPr>
            </w:pPr>
            <w:r>
              <w:rPr>
                <w:bCs/>
              </w:rPr>
              <w:t>Lê Xuân Quế</w:t>
            </w:r>
          </w:p>
        </w:tc>
      </w:tr>
    </w:tbl>
    <w:p w:rsidR="0042351C" w:rsidRPr="008061F5" w:rsidRDefault="0042351C" w:rsidP="0042351C">
      <w:pPr>
        <w:spacing w:after="0" w:line="240" w:lineRule="auto"/>
        <w:ind w:firstLine="567"/>
        <w:jc w:val="both"/>
        <w:rPr>
          <w:rFonts w:eastAsia="Times New Roman"/>
          <w:b w:val="0"/>
          <w:color w:val="000000"/>
          <w:szCs w:val="28"/>
        </w:rPr>
      </w:pPr>
    </w:p>
    <w:sectPr w:rsidR="0042351C" w:rsidRPr="008061F5" w:rsidSect="00983C04">
      <w:pgSz w:w="11907" w:h="16839" w:code="9"/>
      <w:pgMar w:top="810"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323F"/>
    <w:multiLevelType w:val="hybridMultilevel"/>
    <w:tmpl w:val="DCEE3ED8"/>
    <w:lvl w:ilvl="0" w:tplc="EADC90F0">
      <w:numFmt w:val="bullet"/>
      <w:lvlText w:val="-"/>
      <w:lvlJc w:val="left"/>
      <w:pPr>
        <w:ind w:left="927" w:hanging="360"/>
      </w:pPr>
      <w:rPr>
        <w:rFonts w:ascii="Times New Roman" w:eastAsia="Times New Roman" w:hAnsi="Times New Roman" w:cs="Times New Roman" w:hint="default"/>
        <w:color w:val="0B0B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202"/>
    <w:rsid w:val="0008105E"/>
    <w:rsid w:val="001A7B78"/>
    <w:rsid w:val="00256C63"/>
    <w:rsid w:val="00365FCE"/>
    <w:rsid w:val="00401491"/>
    <w:rsid w:val="0042351C"/>
    <w:rsid w:val="004A1B29"/>
    <w:rsid w:val="004C442D"/>
    <w:rsid w:val="004E394A"/>
    <w:rsid w:val="007B3694"/>
    <w:rsid w:val="007E2D21"/>
    <w:rsid w:val="008061F5"/>
    <w:rsid w:val="0086746E"/>
    <w:rsid w:val="00894B58"/>
    <w:rsid w:val="008A405A"/>
    <w:rsid w:val="00974FEF"/>
    <w:rsid w:val="00983C04"/>
    <w:rsid w:val="00A61F48"/>
    <w:rsid w:val="00A930CA"/>
    <w:rsid w:val="00B16311"/>
    <w:rsid w:val="00B87344"/>
    <w:rsid w:val="00BB16AE"/>
    <w:rsid w:val="00BC2A5E"/>
    <w:rsid w:val="00C5721C"/>
    <w:rsid w:val="00DA73FA"/>
    <w:rsid w:val="00EA4B03"/>
    <w:rsid w:val="00FB6202"/>
    <w:rsid w:val="00FF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394A"/>
    <w:pPr>
      <w:widowControl w:val="0"/>
      <w:autoSpaceDE w:val="0"/>
      <w:autoSpaceDN w:val="0"/>
      <w:spacing w:after="0" w:line="240" w:lineRule="auto"/>
      <w:ind w:left="101" w:firstLine="720"/>
      <w:jc w:val="both"/>
    </w:pPr>
    <w:rPr>
      <w:rFonts w:eastAsia="Times New Roman"/>
      <w:b w:val="0"/>
      <w:sz w:val="20"/>
      <w:szCs w:val="28"/>
      <w:lang w:val="vi" w:eastAsia="x-none"/>
    </w:rPr>
  </w:style>
  <w:style w:type="character" w:customStyle="1" w:styleId="BodyTextChar">
    <w:name w:val="Body Text Char"/>
    <w:link w:val="BodyText"/>
    <w:uiPriority w:val="1"/>
    <w:rsid w:val="004E394A"/>
    <w:rPr>
      <w:rFonts w:eastAsia="Times New Roman"/>
      <w:b/>
      <w:sz w:val="20"/>
      <w:szCs w:val="28"/>
      <w:lang w:val="vi" w:eastAsia="x-none"/>
    </w:rPr>
  </w:style>
  <w:style w:type="paragraph" w:styleId="ListParagraph">
    <w:name w:val="List Paragraph"/>
    <w:basedOn w:val="Normal"/>
    <w:uiPriority w:val="34"/>
    <w:qFormat/>
    <w:rsid w:val="004A1B29"/>
    <w:pPr>
      <w:ind w:left="720"/>
      <w:contextualSpacing/>
    </w:pPr>
  </w:style>
  <w:style w:type="table" w:styleId="TableGrid">
    <w:name w:val="Table Grid"/>
    <w:basedOn w:val="TableNormal"/>
    <w:uiPriority w:val="39"/>
    <w:rsid w:val="0042351C"/>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394A"/>
    <w:pPr>
      <w:widowControl w:val="0"/>
      <w:autoSpaceDE w:val="0"/>
      <w:autoSpaceDN w:val="0"/>
      <w:spacing w:after="0" w:line="240" w:lineRule="auto"/>
      <w:ind w:left="101" w:firstLine="720"/>
      <w:jc w:val="both"/>
    </w:pPr>
    <w:rPr>
      <w:rFonts w:eastAsia="Times New Roman"/>
      <w:b w:val="0"/>
      <w:sz w:val="20"/>
      <w:szCs w:val="28"/>
      <w:lang w:val="vi" w:eastAsia="x-none"/>
    </w:rPr>
  </w:style>
  <w:style w:type="character" w:customStyle="1" w:styleId="BodyTextChar">
    <w:name w:val="Body Text Char"/>
    <w:link w:val="BodyText"/>
    <w:uiPriority w:val="1"/>
    <w:rsid w:val="004E394A"/>
    <w:rPr>
      <w:rFonts w:eastAsia="Times New Roman"/>
      <w:b/>
      <w:sz w:val="20"/>
      <w:szCs w:val="28"/>
      <w:lang w:val="vi" w:eastAsia="x-none"/>
    </w:rPr>
  </w:style>
  <w:style w:type="paragraph" w:styleId="ListParagraph">
    <w:name w:val="List Paragraph"/>
    <w:basedOn w:val="Normal"/>
    <w:uiPriority w:val="34"/>
    <w:qFormat/>
    <w:rsid w:val="004A1B29"/>
    <w:pPr>
      <w:ind w:left="720"/>
      <w:contextualSpacing/>
    </w:pPr>
  </w:style>
  <w:style w:type="table" w:styleId="TableGrid">
    <w:name w:val="Table Grid"/>
    <w:basedOn w:val="TableNormal"/>
    <w:uiPriority w:val="39"/>
    <w:rsid w:val="0042351C"/>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HH</cp:lastModifiedBy>
  <cp:revision>8</cp:revision>
  <cp:lastPrinted>2024-02-19T08:37:00Z</cp:lastPrinted>
  <dcterms:created xsi:type="dcterms:W3CDTF">2024-03-01T03:24:00Z</dcterms:created>
  <dcterms:modified xsi:type="dcterms:W3CDTF">2024-03-04T07:36:00Z</dcterms:modified>
</cp:coreProperties>
</file>